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4" w:type="dxa"/>
        <w:tblLayout w:type="fixed"/>
        <w:tblCellMar>
          <w:left w:w="70" w:type="dxa"/>
          <w:right w:w="70" w:type="dxa"/>
        </w:tblCellMar>
        <w:tblLook w:val="0000" w:firstRow="0" w:lastRow="0" w:firstColumn="0" w:lastColumn="0" w:noHBand="0" w:noVBand="0"/>
      </w:tblPr>
      <w:tblGrid>
        <w:gridCol w:w="6307"/>
        <w:gridCol w:w="3187"/>
      </w:tblGrid>
      <w:tr w:rsidR="00CD4A48" w:rsidRPr="00FE23BF" w14:paraId="1AD66573" w14:textId="77777777">
        <w:tc>
          <w:tcPr>
            <w:tcW w:w="6307" w:type="dxa"/>
          </w:tcPr>
          <w:p w14:paraId="6F997680"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Wettkampfbestimmungen</w:t>
            </w:r>
          </w:p>
          <w:p w14:paraId="6D640EA6"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im Bereich Faustball</w:t>
            </w:r>
          </w:p>
          <w:p w14:paraId="3292E3C7" w14:textId="77777777" w:rsidR="00EE05A3" w:rsidRPr="00FE23BF" w:rsidRDefault="00EE05A3" w:rsidP="00EE05A3">
            <w:pPr>
              <w:spacing w:before="0" w:after="0"/>
              <w:ind w:left="0"/>
              <w:rPr>
                <w:rFonts w:ascii="Arial" w:hAnsi="Arial" w:cs="Arial"/>
                <w:b/>
                <w:sz w:val="28"/>
                <w:szCs w:val="28"/>
              </w:rPr>
            </w:pPr>
            <w:r w:rsidRPr="00FE23BF">
              <w:rPr>
                <w:rFonts w:ascii="Arial" w:hAnsi="Arial" w:cs="Arial"/>
                <w:b/>
                <w:sz w:val="28"/>
                <w:szCs w:val="28"/>
              </w:rPr>
              <w:t>des</w:t>
            </w:r>
          </w:p>
          <w:p w14:paraId="48390B4E" w14:textId="77777777" w:rsidR="00CD4A48" w:rsidRPr="00FE23BF" w:rsidRDefault="00EE05A3" w:rsidP="00EE05A3">
            <w:pPr>
              <w:pStyle w:val="Textkrper"/>
              <w:jc w:val="left"/>
              <w:rPr>
                <w:sz w:val="28"/>
                <w:szCs w:val="28"/>
              </w:rPr>
            </w:pPr>
            <w:r w:rsidRPr="00FE23BF">
              <w:rPr>
                <w:b/>
                <w:sz w:val="28"/>
                <w:szCs w:val="28"/>
              </w:rPr>
              <w:t>Rheinischen Turnerbundes</w:t>
            </w:r>
            <w:r w:rsidR="008C0E4B" w:rsidRPr="00FE23BF">
              <w:rPr>
                <w:b/>
                <w:sz w:val="28"/>
                <w:szCs w:val="28"/>
              </w:rPr>
              <w:br/>
            </w:r>
            <w:r w:rsidR="008C0E4B" w:rsidRPr="00FE23BF">
              <w:rPr>
                <w:sz w:val="28"/>
                <w:szCs w:val="28"/>
              </w:rPr>
              <w:br/>
            </w:r>
          </w:p>
          <w:p w14:paraId="4F738A26" w14:textId="7855858E" w:rsidR="008C0E4B" w:rsidRPr="00FE23BF" w:rsidRDefault="003F5003" w:rsidP="005E4E49">
            <w:pPr>
              <w:pStyle w:val="Textkrper"/>
            </w:pPr>
            <w:r w:rsidRPr="00FE23BF">
              <w:br/>
            </w:r>
            <w:r w:rsidR="00384231" w:rsidRPr="00FE23BF">
              <w:t xml:space="preserve">Gültig ab </w:t>
            </w:r>
            <w:r w:rsidR="00085AD4">
              <w:t>Feld</w:t>
            </w:r>
            <w:r w:rsidR="00384231" w:rsidRPr="00FE23BF">
              <w:t xml:space="preserve">-Saison </w:t>
            </w:r>
            <w:r w:rsidR="00085AD4">
              <w:t>F</w:t>
            </w:r>
            <w:r w:rsidR="00384231" w:rsidRPr="00FE23BF">
              <w:t>F</w:t>
            </w:r>
            <w:r w:rsidR="00347A42">
              <w:t>2025</w:t>
            </w:r>
          </w:p>
        </w:tc>
        <w:tc>
          <w:tcPr>
            <w:tcW w:w="3187" w:type="dxa"/>
          </w:tcPr>
          <w:p w14:paraId="1E87B357" w14:textId="587DD2B8" w:rsidR="00CD4A48" w:rsidRPr="00FE23BF" w:rsidRDefault="00AD4BD0" w:rsidP="005E4E49">
            <w:pPr>
              <w:pStyle w:val="Textkrper"/>
            </w:pPr>
            <w:r w:rsidRPr="00FE23BF">
              <w:rPr>
                <w:noProof/>
              </w:rPr>
              <w:drawing>
                <wp:inline distT="0" distB="0" distL="0" distR="0" wp14:anchorId="3D3B632C" wp14:editId="69F78A34">
                  <wp:extent cx="1888490" cy="6261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626110"/>
                          </a:xfrm>
                          <a:prstGeom prst="rect">
                            <a:avLst/>
                          </a:prstGeom>
                          <a:noFill/>
                          <a:ln>
                            <a:noFill/>
                          </a:ln>
                        </pic:spPr>
                      </pic:pic>
                    </a:graphicData>
                  </a:graphic>
                </wp:inline>
              </w:drawing>
            </w:r>
            <w:r w:rsidR="00CD4A48" w:rsidRPr="00FE23BF">
              <w:br/>
            </w:r>
          </w:p>
          <w:p w14:paraId="56F7DAC9" w14:textId="77777777" w:rsidR="007E1CC6" w:rsidRPr="00FE23BF" w:rsidRDefault="007E1CC6" w:rsidP="007E1CC6">
            <w:pPr>
              <w:spacing w:before="0" w:after="0"/>
              <w:ind w:left="497"/>
              <w:rPr>
                <w:rFonts w:ascii="Arial" w:hAnsi="Arial" w:cs="Arial"/>
                <w:b/>
                <w:sz w:val="16"/>
              </w:rPr>
            </w:pPr>
            <w:r w:rsidRPr="00FE23BF">
              <w:rPr>
                <w:rFonts w:ascii="Arial" w:hAnsi="Arial" w:cs="Arial"/>
                <w:b/>
                <w:bCs/>
                <w:sz w:val="22"/>
              </w:rPr>
              <w:t>TECHNISCHES</w:t>
            </w:r>
            <w:r w:rsidRPr="00FE23BF">
              <w:rPr>
                <w:rFonts w:ascii="Arial" w:hAnsi="Arial" w:cs="Arial"/>
                <w:b/>
                <w:bCs/>
                <w:sz w:val="22"/>
              </w:rPr>
              <w:br/>
              <w:t xml:space="preserve">KOMITEE </w:t>
            </w:r>
            <w:r w:rsidRPr="00FE23BF">
              <w:rPr>
                <w:rFonts w:ascii="Arial" w:hAnsi="Arial" w:cs="Arial"/>
                <w:b/>
                <w:bCs/>
                <w:sz w:val="22"/>
              </w:rPr>
              <w:br/>
              <w:t>FAUSTBALL</w:t>
            </w:r>
          </w:p>
          <w:p w14:paraId="7D91241D" w14:textId="77777777" w:rsidR="00CD4A48" w:rsidRPr="00FE23BF" w:rsidRDefault="00CD4A48" w:rsidP="007E1CC6">
            <w:pPr>
              <w:pStyle w:val="Textkrper"/>
              <w:ind w:left="497"/>
            </w:pPr>
          </w:p>
          <w:p w14:paraId="4423573C" w14:textId="2434DF26" w:rsidR="00CD4A48" w:rsidRPr="00FE23BF" w:rsidRDefault="00CD4A48" w:rsidP="007E1CC6">
            <w:pPr>
              <w:pStyle w:val="Textkrper"/>
              <w:ind w:left="497"/>
            </w:pPr>
            <w:r w:rsidRPr="00FE23BF">
              <w:t xml:space="preserve">Datum: </w:t>
            </w:r>
            <w:r w:rsidR="00322E6D">
              <w:t>12</w:t>
            </w:r>
            <w:r w:rsidR="00104F9F" w:rsidRPr="00FE23BF">
              <w:t xml:space="preserve">. </w:t>
            </w:r>
            <w:r w:rsidR="00347A42">
              <w:t>Januar</w:t>
            </w:r>
            <w:r w:rsidRPr="00FE23BF">
              <w:t xml:space="preserve"> </w:t>
            </w:r>
            <w:r w:rsidR="00347A42">
              <w:t>2025</w:t>
            </w:r>
          </w:p>
        </w:tc>
      </w:tr>
    </w:tbl>
    <w:p w14:paraId="2DFEBFA6" w14:textId="77777777" w:rsidR="00CB14E6" w:rsidRPr="00FE23BF" w:rsidRDefault="00CB14E6" w:rsidP="00B70578">
      <w:pPr>
        <w:rPr>
          <w:rFonts w:ascii="Arial" w:hAnsi="Arial" w:cs="Arial"/>
        </w:rPr>
      </w:pPr>
    </w:p>
    <w:p w14:paraId="210B191A" w14:textId="77777777" w:rsidR="00CB14E6" w:rsidRPr="00FE23BF" w:rsidRDefault="00597579" w:rsidP="00235A22">
      <w:pPr>
        <w:spacing w:before="0" w:after="0"/>
        <w:ind w:left="0"/>
        <w:jc w:val="center"/>
        <w:rPr>
          <w:rFonts w:ascii="Arial" w:hAnsi="Arial" w:cs="Arial"/>
          <w:b/>
          <w:i/>
          <w:sz w:val="24"/>
          <w:szCs w:val="24"/>
          <w:u w:val="single"/>
        </w:rPr>
      </w:pPr>
      <w:r w:rsidRPr="00FE23BF">
        <w:rPr>
          <w:rFonts w:ascii="Arial" w:hAnsi="Arial" w:cs="Arial"/>
          <w:b/>
          <w:i/>
          <w:sz w:val="24"/>
          <w:szCs w:val="24"/>
          <w:u w:val="single"/>
        </w:rPr>
        <w:t>Inhalt</w:t>
      </w:r>
    </w:p>
    <w:p w14:paraId="79086929" w14:textId="69B8A9C7" w:rsidR="00DC0CC9" w:rsidRDefault="00CB14E6"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r w:rsidRPr="00FE23BF">
        <w:rPr>
          <w:rFonts w:ascii="Arial" w:hAnsi="Arial" w:cs="Arial"/>
        </w:rPr>
        <w:fldChar w:fldCharType="begin"/>
      </w:r>
      <w:r w:rsidRPr="00FE23BF">
        <w:rPr>
          <w:rFonts w:ascii="Arial" w:hAnsi="Arial" w:cs="Arial"/>
        </w:rPr>
        <w:instrText xml:space="preserve"> TOC \o "1-3" \h \z \u </w:instrText>
      </w:r>
      <w:r w:rsidRPr="00FE23BF">
        <w:rPr>
          <w:rFonts w:ascii="Arial" w:hAnsi="Arial" w:cs="Arial"/>
        </w:rPr>
        <w:fldChar w:fldCharType="separate"/>
      </w:r>
      <w:hyperlink w:anchor="_Toc187651286" w:history="1">
        <w:r w:rsidR="00DC0CC9" w:rsidRPr="004A151A">
          <w:rPr>
            <w:rStyle w:val="Hyperlink"/>
            <w:rFonts w:cs="Arial"/>
            <w:noProof/>
          </w:rPr>
          <w:t>1</w:t>
        </w:r>
        <w:r w:rsidR="00DC0CC9">
          <w:rPr>
            <w:rFonts w:asciiTheme="minorHAnsi" w:eastAsiaTheme="minorEastAsia" w:hAnsiTheme="minorHAnsi" w:cstheme="minorBidi"/>
            <w:b w:val="0"/>
            <w:bCs w:val="0"/>
            <w:noProof/>
            <w:kern w:val="2"/>
            <w:sz w:val="24"/>
            <w:szCs w:val="24"/>
            <w14:ligatures w14:val="standardContextual"/>
          </w:rPr>
          <w:tab/>
        </w:r>
        <w:r w:rsidR="00DC0CC9" w:rsidRPr="004A151A">
          <w:rPr>
            <w:rStyle w:val="Hyperlink"/>
            <w:rFonts w:cs="Arial"/>
            <w:noProof/>
          </w:rPr>
          <w:t>Spielregeln</w:t>
        </w:r>
        <w:r w:rsidR="00DC0CC9">
          <w:rPr>
            <w:noProof/>
            <w:webHidden/>
          </w:rPr>
          <w:tab/>
        </w:r>
        <w:r w:rsidR="00DC0CC9">
          <w:rPr>
            <w:noProof/>
            <w:webHidden/>
          </w:rPr>
          <w:fldChar w:fldCharType="begin"/>
        </w:r>
        <w:r w:rsidR="00DC0CC9">
          <w:rPr>
            <w:noProof/>
            <w:webHidden/>
          </w:rPr>
          <w:instrText xml:space="preserve"> PAGEREF _Toc187651286 \h </w:instrText>
        </w:r>
        <w:r w:rsidR="00DC0CC9">
          <w:rPr>
            <w:noProof/>
            <w:webHidden/>
          </w:rPr>
        </w:r>
        <w:r w:rsidR="00DC0CC9">
          <w:rPr>
            <w:noProof/>
            <w:webHidden/>
          </w:rPr>
          <w:fldChar w:fldCharType="separate"/>
        </w:r>
        <w:r w:rsidR="006F2988">
          <w:rPr>
            <w:noProof/>
            <w:webHidden/>
          </w:rPr>
          <w:t>2</w:t>
        </w:r>
        <w:r w:rsidR="00DC0CC9">
          <w:rPr>
            <w:noProof/>
            <w:webHidden/>
          </w:rPr>
          <w:fldChar w:fldCharType="end"/>
        </w:r>
      </w:hyperlink>
    </w:p>
    <w:p w14:paraId="52B74753" w14:textId="35355CB5" w:rsidR="00DC0CC9" w:rsidRDefault="00DC0CC9"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hyperlink w:anchor="_Toc187651287" w:history="1">
        <w:r w:rsidRPr="004A151A">
          <w:rPr>
            <w:rStyle w:val="Hyperlink"/>
            <w:rFonts w:cs="Arial"/>
            <w:noProof/>
          </w:rPr>
          <w:t>2</w:t>
        </w:r>
        <w:r>
          <w:rPr>
            <w:rFonts w:asciiTheme="minorHAnsi" w:eastAsiaTheme="minorEastAsia" w:hAnsiTheme="minorHAnsi" w:cstheme="minorBidi"/>
            <w:b w:val="0"/>
            <w:bCs w:val="0"/>
            <w:noProof/>
            <w:kern w:val="2"/>
            <w:sz w:val="24"/>
            <w:szCs w:val="24"/>
            <w14:ligatures w14:val="standardContextual"/>
          </w:rPr>
          <w:tab/>
        </w:r>
        <w:r w:rsidRPr="004A151A">
          <w:rPr>
            <w:rStyle w:val="Hyperlink"/>
            <w:rFonts w:cs="Arial"/>
            <w:noProof/>
          </w:rPr>
          <w:t>Spielordnung Faustball (SpoF) der DFBL</w:t>
        </w:r>
        <w:r>
          <w:rPr>
            <w:noProof/>
            <w:webHidden/>
          </w:rPr>
          <w:tab/>
        </w:r>
        <w:r>
          <w:rPr>
            <w:noProof/>
            <w:webHidden/>
          </w:rPr>
          <w:fldChar w:fldCharType="begin"/>
        </w:r>
        <w:r>
          <w:rPr>
            <w:noProof/>
            <w:webHidden/>
          </w:rPr>
          <w:instrText xml:space="preserve"> PAGEREF _Toc187651287 \h </w:instrText>
        </w:r>
        <w:r>
          <w:rPr>
            <w:noProof/>
            <w:webHidden/>
          </w:rPr>
        </w:r>
        <w:r>
          <w:rPr>
            <w:noProof/>
            <w:webHidden/>
          </w:rPr>
          <w:fldChar w:fldCharType="separate"/>
        </w:r>
        <w:r w:rsidR="006F2988">
          <w:rPr>
            <w:noProof/>
            <w:webHidden/>
          </w:rPr>
          <w:t>2</w:t>
        </w:r>
        <w:r>
          <w:rPr>
            <w:noProof/>
            <w:webHidden/>
          </w:rPr>
          <w:fldChar w:fldCharType="end"/>
        </w:r>
      </w:hyperlink>
    </w:p>
    <w:p w14:paraId="5C3817B0" w14:textId="35510256" w:rsidR="00DC0CC9" w:rsidRDefault="00DC0CC9"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hyperlink w:anchor="_Toc187651288" w:history="1">
        <w:r w:rsidRPr="004A151A">
          <w:rPr>
            <w:rStyle w:val="Hyperlink"/>
            <w:rFonts w:cs="Arial"/>
            <w:noProof/>
          </w:rPr>
          <w:t>3</w:t>
        </w:r>
        <w:r>
          <w:rPr>
            <w:rFonts w:asciiTheme="minorHAnsi" w:eastAsiaTheme="minorEastAsia" w:hAnsiTheme="minorHAnsi" w:cstheme="minorBidi"/>
            <w:b w:val="0"/>
            <w:bCs w:val="0"/>
            <w:noProof/>
            <w:kern w:val="2"/>
            <w:sz w:val="24"/>
            <w:szCs w:val="24"/>
            <w14:ligatures w14:val="standardContextual"/>
          </w:rPr>
          <w:tab/>
        </w:r>
        <w:r w:rsidRPr="004A151A">
          <w:rPr>
            <w:rStyle w:val="Hyperlink"/>
            <w:rFonts w:cs="Arial"/>
            <w:noProof/>
          </w:rPr>
          <w:t>Abweichende und ergänzende Bestimmungen für den Bereich des RTB</w:t>
        </w:r>
        <w:r>
          <w:rPr>
            <w:noProof/>
            <w:webHidden/>
          </w:rPr>
          <w:tab/>
        </w:r>
        <w:r>
          <w:rPr>
            <w:noProof/>
            <w:webHidden/>
          </w:rPr>
          <w:fldChar w:fldCharType="begin"/>
        </w:r>
        <w:r>
          <w:rPr>
            <w:noProof/>
            <w:webHidden/>
          </w:rPr>
          <w:instrText xml:space="preserve"> PAGEREF _Toc187651288 \h </w:instrText>
        </w:r>
        <w:r>
          <w:rPr>
            <w:noProof/>
            <w:webHidden/>
          </w:rPr>
        </w:r>
        <w:r>
          <w:rPr>
            <w:noProof/>
            <w:webHidden/>
          </w:rPr>
          <w:fldChar w:fldCharType="separate"/>
        </w:r>
        <w:r w:rsidR="006F2988">
          <w:rPr>
            <w:noProof/>
            <w:webHidden/>
          </w:rPr>
          <w:t>2</w:t>
        </w:r>
        <w:r>
          <w:rPr>
            <w:noProof/>
            <w:webHidden/>
          </w:rPr>
          <w:fldChar w:fldCharType="end"/>
        </w:r>
      </w:hyperlink>
    </w:p>
    <w:p w14:paraId="6EF1A149" w14:textId="6A78C13E"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289" w:history="1">
        <w:r w:rsidRPr="004A151A">
          <w:rPr>
            <w:rStyle w:val="Hyperlink"/>
            <w:noProof/>
          </w:rPr>
          <w:t>3.1</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Spielregeln</w:t>
        </w:r>
        <w:r w:rsidRPr="004A151A">
          <w:rPr>
            <w:rStyle w:val="Hyperlink"/>
            <w:noProof/>
          </w:rPr>
          <w:t xml:space="preserve"> im RTB</w:t>
        </w:r>
        <w:r>
          <w:rPr>
            <w:noProof/>
            <w:webHidden/>
          </w:rPr>
          <w:tab/>
        </w:r>
        <w:r>
          <w:rPr>
            <w:noProof/>
            <w:webHidden/>
          </w:rPr>
          <w:fldChar w:fldCharType="begin"/>
        </w:r>
        <w:r>
          <w:rPr>
            <w:noProof/>
            <w:webHidden/>
          </w:rPr>
          <w:instrText xml:space="preserve"> PAGEREF _Toc187651289 \h </w:instrText>
        </w:r>
        <w:r>
          <w:rPr>
            <w:noProof/>
            <w:webHidden/>
          </w:rPr>
        </w:r>
        <w:r>
          <w:rPr>
            <w:noProof/>
            <w:webHidden/>
          </w:rPr>
          <w:fldChar w:fldCharType="separate"/>
        </w:r>
        <w:r w:rsidR="006F2988">
          <w:rPr>
            <w:noProof/>
            <w:webHidden/>
          </w:rPr>
          <w:t>2</w:t>
        </w:r>
        <w:r>
          <w:rPr>
            <w:noProof/>
            <w:webHidden/>
          </w:rPr>
          <w:fldChar w:fldCharType="end"/>
        </w:r>
      </w:hyperlink>
    </w:p>
    <w:p w14:paraId="46C5725E" w14:textId="7F731D4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0" w:history="1">
        <w:r w:rsidRPr="004A151A">
          <w:rPr>
            <w:rStyle w:val="Hyperlink"/>
            <w:rFonts w:cs="Arial"/>
            <w:bCs/>
            <w:noProof/>
          </w:rPr>
          <w:t>3.1.1</w:t>
        </w:r>
        <w:r>
          <w:rPr>
            <w:rFonts w:asciiTheme="minorHAnsi" w:eastAsiaTheme="minorEastAsia" w:hAnsiTheme="minorHAnsi" w:cstheme="minorBidi"/>
            <w:noProof/>
            <w:kern w:val="2"/>
            <w:sz w:val="24"/>
            <w:szCs w:val="24"/>
            <w14:ligatures w14:val="standardContextual"/>
          </w:rPr>
          <w:tab/>
        </w:r>
        <w:r w:rsidRPr="004A151A">
          <w:rPr>
            <w:rStyle w:val="Hyperlink"/>
            <w:rFonts w:cs="Arial"/>
            <w:bCs/>
            <w:noProof/>
          </w:rPr>
          <w:t>Spielfeld</w:t>
        </w:r>
        <w:r>
          <w:rPr>
            <w:noProof/>
            <w:webHidden/>
          </w:rPr>
          <w:tab/>
        </w:r>
        <w:r>
          <w:rPr>
            <w:noProof/>
            <w:webHidden/>
          </w:rPr>
          <w:fldChar w:fldCharType="begin"/>
        </w:r>
        <w:r>
          <w:rPr>
            <w:noProof/>
            <w:webHidden/>
          </w:rPr>
          <w:instrText xml:space="preserve"> PAGEREF _Toc187651290 \h </w:instrText>
        </w:r>
        <w:r>
          <w:rPr>
            <w:noProof/>
            <w:webHidden/>
          </w:rPr>
        </w:r>
        <w:r>
          <w:rPr>
            <w:noProof/>
            <w:webHidden/>
          </w:rPr>
          <w:fldChar w:fldCharType="separate"/>
        </w:r>
        <w:r w:rsidR="006F2988">
          <w:rPr>
            <w:noProof/>
            <w:webHidden/>
          </w:rPr>
          <w:t>2</w:t>
        </w:r>
        <w:r>
          <w:rPr>
            <w:noProof/>
            <w:webHidden/>
          </w:rPr>
          <w:fldChar w:fldCharType="end"/>
        </w:r>
      </w:hyperlink>
    </w:p>
    <w:p w14:paraId="1FC15BF0" w14:textId="1F2610B0"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1" w:history="1">
        <w:r w:rsidRPr="004A151A">
          <w:rPr>
            <w:rStyle w:val="Hyperlink"/>
            <w:rFonts w:cs="Arial"/>
            <w:noProof/>
          </w:rPr>
          <w:t>3.1.2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Spielzeit</w:t>
        </w:r>
        <w:r>
          <w:rPr>
            <w:noProof/>
            <w:webHidden/>
          </w:rPr>
          <w:tab/>
        </w:r>
        <w:r>
          <w:rPr>
            <w:noProof/>
            <w:webHidden/>
          </w:rPr>
          <w:fldChar w:fldCharType="begin"/>
        </w:r>
        <w:r>
          <w:rPr>
            <w:noProof/>
            <w:webHidden/>
          </w:rPr>
          <w:instrText xml:space="preserve"> PAGEREF _Toc187651291 \h </w:instrText>
        </w:r>
        <w:r>
          <w:rPr>
            <w:noProof/>
            <w:webHidden/>
          </w:rPr>
        </w:r>
        <w:r>
          <w:rPr>
            <w:noProof/>
            <w:webHidden/>
          </w:rPr>
          <w:fldChar w:fldCharType="separate"/>
        </w:r>
        <w:r w:rsidR="006F2988">
          <w:rPr>
            <w:noProof/>
            <w:webHidden/>
          </w:rPr>
          <w:t>2</w:t>
        </w:r>
        <w:r>
          <w:rPr>
            <w:noProof/>
            <w:webHidden/>
          </w:rPr>
          <w:fldChar w:fldCharType="end"/>
        </w:r>
      </w:hyperlink>
    </w:p>
    <w:p w14:paraId="57F0CD38" w14:textId="46FDC6B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2" w:history="1">
        <w:r w:rsidRPr="004A151A">
          <w:rPr>
            <w:rStyle w:val="Hyperlink"/>
            <w:rFonts w:cs="Arial"/>
            <w:noProof/>
          </w:rPr>
          <w:t>3.1.3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Ball</w:t>
        </w:r>
        <w:r>
          <w:rPr>
            <w:noProof/>
            <w:webHidden/>
          </w:rPr>
          <w:tab/>
        </w:r>
        <w:r>
          <w:rPr>
            <w:noProof/>
            <w:webHidden/>
          </w:rPr>
          <w:fldChar w:fldCharType="begin"/>
        </w:r>
        <w:r>
          <w:rPr>
            <w:noProof/>
            <w:webHidden/>
          </w:rPr>
          <w:instrText xml:space="preserve"> PAGEREF _Toc187651292 \h </w:instrText>
        </w:r>
        <w:r>
          <w:rPr>
            <w:noProof/>
            <w:webHidden/>
          </w:rPr>
        </w:r>
        <w:r>
          <w:rPr>
            <w:noProof/>
            <w:webHidden/>
          </w:rPr>
          <w:fldChar w:fldCharType="separate"/>
        </w:r>
        <w:r w:rsidR="006F2988">
          <w:rPr>
            <w:noProof/>
            <w:webHidden/>
          </w:rPr>
          <w:t>2</w:t>
        </w:r>
        <w:r>
          <w:rPr>
            <w:noProof/>
            <w:webHidden/>
          </w:rPr>
          <w:fldChar w:fldCharType="end"/>
        </w:r>
      </w:hyperlink>
    </w:p>
    <w:p w14:paraId="4BFDBEAD" w14:textId="3E0CD5DA"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3" w:history="1">
        <w:r w:rsidRPr="004A151A">
          <w:rPr>
            <w:rStyle w:val="Hyperlink"/>
            <w:rFonts w:cs="Arial"/>
            <w:noProof/>
          </w:rPr>
          <w:t>3.1.4</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Mannschaft</w:t>
        </w:r>
        <w:r>
          <w:rPr>
            <w:noProof/>
            <w:webHidden/>
          </w:rPr>
          <w:tab/>
        </w:r>
        <w:r>
          <w:rPr>
            <w:noProof/>
            <w:webHidden/>
          </w:rPr>
          <w:fldChar w:fldCharType="begin"/>
        </w:r>
        <w:r>
          <w:rPr>
            <w:noProof/>
            <w:webHidden/>
          </w:rPr>
          <w:instrText xml:space="preserve"> PAGEREF _Toc187651293 \h </w:instrText>
        </w:r>
        <w:r>
          <w:rPr>
            <w:noProof/>
            <w:webHidden/>
          </w:rPr>
        </w:r>
        <w:r>
          <w:rPr>
            <w:noProof/>
            <w:webHidden/>
          </w:rPr>
          <w:fldChar w:fldCharType="separate"/>
        </w:r>
        <w:r w:rsidR="006F2988">
          <w:rPr>
            <w:noProof/>
            <w:webHidden/>
          </w:rPr>
          <w:t>2</w:t>
        </w:r>
        <w:r>
          <w:rPr>
            <w:noProof/>
            <w:webHidden/>
          </w:rPr>
          <w:fldChar w:fldCharType="end"/>
        </w:r>
      </w:hyperlink>
    </w:p>
    <w:p w14:paraId="6088CAD0" w14:textId="573409C1"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4" w:history="1">
        <w:r w:rsidRPr="004A151A">
          <w:rPr>
            <w:rStyle w:val="Hyperlink"/>
            <w:rFonts w:cs="Arial"/>
            <w:noProof/>
          </w:rPr>
          <w:t>3.1.5</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Spielkleidung</w:t>
        </w:r>
        <w:r>
          <w:rPr>
            <w:noProof/>
            <w:webHidden/>
          </w:rPr>
          <w:tab/>
        </w:r>
        <w:r>
          <w:rPr>
            <w:noProof/>
            <w:webHidden/>
          </w:rPr>
          <w:fldChar w:fldCharType="begin"/>
        </w:r>
        <w:r>
          <w:rPr>
            <w:noProof/>
            <w:webHidden/>
          </w:rPr>
          <w:instrText xml:space="preserve"> PAGEREF _Toc187651294 \h </w:instrText>
        </w:r>
        <w:r>
          <w:rPr>
            <w:noProof/>
            <w:webHidden/>
          </w:rPr>
        </w:r>
        <w:r>
          <w:rPr>
            <w:noProof/>
            <w:webHidden/>
          </w:rPr>
          <w:fldChar w:fldCharType="separate"/>
        </w:r>
        <w:r w:rsidR="006F2988">
          <w:rPr>
            <w:noProof/>
            <w:webHidden/>
          </w:rPr>
          <w:t>2</w:t>
        </w:r>
        <w:r>
          <w:rPr>
            <w:noProof/>
            <w:webHidden/>
          </w:rPr>
          <w:fldChar w:fldCharType="end"/>
        </w:r>
      </w:hyperlink>
    </w:p>
    <w:p w14:paraId="7AD970D7" w14:textId="45D7076B"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5" w:history="1">
        <w:r w:rsidRPr="00DC0CC9">
          <w:rPr>
            <w:rStyle w:val="Hyperlink"/>
            <w:rFonts w:cs="Arial"/>
            <w:bCs/>
            <w:noProof/>
          </w:rPr>
          <w:t>3.1.6</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bCs/>
            <w:noProof/>
          </w:rPr>
          <w:t>Spielmodus</w:t>
        </w:r>
        <w:r w:rsidRPr="00DC0CC9">
          <w:rPr>
            <w:noProof/>
            <w:webHidden/>
          </w:rPr>
          <w:tab/>
        </w:r>
        <w:r w:rsidRPr="00DC0CC9">
          <w:rPr>
            <w:noProof/>
            <w:webHidden/>
          </w:rPr>
          <w:fldChar w:fldCharType="begin"/>
        </w:r>
        <w:r w:rsidRPr="00DC0CC9">
          <w:rPr>
            <w:noProof/>
            <w:webHidden/>
          </w:rPr>
          <w:instrText xml:space="preserve"> PAGEREF _Toc187651295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02CADBCC" w14:textId="0AB3A482"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6" w:history="1">
        <w:r w:rsidRPr="00DC0CC9">
          <w:rPr>
            <w:rStyle w:val="Hyperlink"/>
            <w:rFonts w:cs="Arial"/>
            <w:noProof/>
          </w:rPr>
          <w:t>3.1.7</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Spielregeln für Mixed</w:t>
        </w:r>
        <w:r w:rsidRPr="00DC0CC9">
          <w:rPr>
            <w:noProof/>
            <w:webHidden/>
          </w:rPr>
          <w:tab/>
        </w:r>
        <w:r w:rsidRPr="00DC0CC9">
          <w:rPr>
            <w:noProof/>
            <w:webHidden/>
          </w:rPr>
          <w:fldChar w:fldCharType="begin"/>
        </w:r>
        <w:r w:rsidRPr="00DC0CC9">
          <w:rPr>
            <w:noProof/>
            <w:webHidden/>
          </w:rPr>
          <w:instrText xml:space="preserve"> PAGEREF _Toc187651296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3B5EE5F8" w14:textId="1D7EFF94"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7" w:history="1">
        <w:r w:rsidRPr="00DC0CC9">
          <w:rPr>
            <w:rStyle w:val="Hyperlink"/>
            <w:rFonts w:cs="Arial"/>
            <w:noProof/>
          </w:rPr>
          <w:t>3.1.8</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Spielmodus für Endrunden Mixed</w:t>
        </w:r>
        <w:r w:rsidRPr="00DC0CC9">
          <w:rPr>
            <w:noProof/>
            <w:webHidden/>
          </w:rPr>
          <w:tab/>
        </w:r>
        <w:r w:rsidRPr="00DC0CC9">
          <w:rPr>
            <w:noProof/>
            <w:webHidden/>
          </w:rPr>
          <w:fldChar w:fldCharType="begin"/>
        </w:r>
        <w:r w:rsidRPr="00DC0CC9">
          <w:rPr>
            <w:noProof/>
            <w:webHidden/>
          </w:rPr>
          <w:instrText xml:space="preserve"> PAGEREF _Toc187651297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42A9322A" w14:textId="502F6F8C"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8" w:history="1">
        <w:r w:rsidRPr="00DC0CC9">
          <w:rPr>
            <w:rStyle w:val="Hyperlink"/>
            <w:rFonts w:cs="Arial"/>
            <w:noProof/>
          </w:rPr>
          <w:t>3.1.9</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Spielregeln für Jugend U8 und Jugend U10</w:t>
        </w:r>
        <w:r w:rsidRPr="00DC0CC9">
          <w:rPr>
            <w:noProof/>
            <w:webHidden/>
          </w:rPr>
          <w:tab/>
        </w:r>
        <w:r w:rsidRPr="00DC0CC9">
          <w:rPr>
            <w:noProof/>
            <w:webHidden/>
          </w:rPr>
          <w:fldChar w:fldCharType="begin"/>
        </w:r>
        <w:r w:rsidRPr="00DC0CC9">
          <w:rPr>
            <w:noProof/>
            <w:webHidden/>
          </w:rPr>
          <w:instrText xml:space="preserve"> PAGEREF _Toc187651298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6FF64248" w14:textId="49B2D1D3"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299" w:history="1">
        <w:r w:rsidRPr="00DC0CC9">
          <w:rPr>
            <w:rStyle w:val="Hyperlink"/>
            <w:rFonts w:cs="Arial"/>
            <w:noProof/>
          </w:rPr>
          <w:t>3.1.10</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Sonderregelung für Endrunden Jugend U12 in der Halle</w:t>
        </w:r>
        <w:r w:rsidRPr="00DC0CC9">
          <w:rPr>
            <w:noProof/>
            <w:webHidden/>
          </w:rPr>
          <w:tab/>
        </w:r>
        <w:r w:rsidRPr="00DC0CC9">
          <w:rPr>
            <w:noProof/>
            <w:webHidden/>
          </w:rPr>
          <w:fldChar w:fldCharType="begin"/>
        </w:r>
        <w:r w:rsidRPr="00DC0CC9">
          <w:rPr>
            <w:noProof/>
            <w:webHidden/>
          </w:rPr>
          <w:instrText xml:space="preserve"> PAGEREF _Toc187651299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5559B9DE" w14:textId="65CA38EF"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0" w:history="1">
        <w:r w:rsidRPr="00DC0CC9">
          <w:rPr>
            <w:rStyle w:val="Hyperlink"/>
            <w:rFonts w:cs="Arial"/>
            <w:noProof/>
          </w:rPr>
          <w:t>3.1.11</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Regelungen bei Sätzen mit Zeitbegrenzung (Mixed, U12, U10, U8)</w:t>
        </w:r>
        <w:r w:rsidRPr="00DC0CC9">
          <w:rPr>
            <w:noProof/>
            <w:webHidden/>
          </w:rPr>
          <w:tab/>
        </w:r>
        <w:r w:rsidRPr="00DC0CC9">
          <w:rPr>
            <w:noProof/>
            <w:webHidden/>
          </w:rPr>
          <w:fldChar w:fldCharType="begin"/>
        </w:r>
        <w:r w:rsidRPr="00DC0CC9">
          <w:rPr>
            <w:noProof/>
            <w:webHidden/>
          </w:rPr>
          <w:instrText xml:space="preserve"> PAGEREF _Toc187651300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6E3C6146" w14:textId="36A668FB"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1" w:history="1">
        <w:r w:rsidRPr="00DC0CC9">
          <w:rPr>
            <w:rStyle w:val="Hyperlink"/>
            <w:rFonts w:cs="Arial"/>
            <w:noProof/>
          </w:rPr>
          <w:t>3.1.12</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Jugendmannschaften außer Konkurrenz</w:t>
        </w:r>
        <w:r w:rsidRPr="00DC0CC9">
          <w:rPr>
            <w:noProof/>
            <w:webHidden/>
          </w:rPr>
          <w:tab/>
        </w:r>
        <w:r w:rsidRPr="00DC0CC9">
          <w:rPr>
            <w:noProof/>
            <w:webHidden/>
          </w:rPr>
          <w:fldChar w:fldCharType="begin"/>
        </w:r>
        <w:r w:rsidRPr="00DC0CC9">
          <w:rPr>
            <w:noProof/>
            <w:webHidden/>
          </w:rPr>
          <w:instrText xml:space="preserve"> PAGEREF _Toc187651301 \h </w:instrText>
        </w:r>
        <w:r w:rsidRPr="00DC0CC9">
          <w:rPr>
            <w:noProof/>
            <w:webHidden/>
          </w:rPr>
        </w:r>
        <w:r w:rsidRPr="00DC0CC9">
          <w:rPr>
            <w:noProof/>
            <w:webHidden/>
          </w:rPr>
          <w:fldChar w:fldCharType="separate"/>
        </w:r>
        <w:r w:rsidR="006F2988">
          <w:rPr>
            <w:noProof/>
            <w:webHidden/>
          </w:rPr>
          <w:t>3</w:t>
        </w:r>
        <w:r w:rsidRPr="00DC0CC9">
          <w:rPr>
            <w:noProof/>
            <w:webHidden/>
          </w:rPr>
          <w:fldChar w:fldCharType="end"/>
        </w:r>
      </w:hyperlink>
    </w:p>
    <w:p w14:paraId="1D6C9C4A" w14:textId="51C80587" w:rsidR="00DC0CC9" w:rsidRP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02" w:history="1">
        <w:r w:rsidRPr="00DC0CC9">
          <w:rPr>
            <w:rStyle w:val="Hyperlink"/>
            <w:rFonts w:cs="Arial"/>
            <w:noProof/>
          </w:rPr>
          <w:t>3.2</w:t>
        </w:r>
        <w:r w:rsidRPr="00DC0CC9">
          <w:rPr>
            <w:rFonts w:asciiTheme="minorHAnsi" w:eastAsiaTheme="minorEastAsia" w:hAnsiTheme="minorHAnsi" w:cstheme="minorBidi"/>
            <w:i w:val="0"/>
            <w:iCs w:val="0"/>
            <w:noProof/>
            <w:kern w:val="2"/>
            <w:sz w:val="24"/>
            <w:szCs w:val="24"/>
            <w14:ligatures w14:val="standardContextual"/>
          </w:rPr>
          <w:tab/>
        </w:r>
        <w:r w:rsidRPr="00DC0CC9">
          <w:rPr>
            <w:rStyle w:val="Hyperlink"/>
            <w:rFonts w:cs="Arial"/>
            <w:noProof/>
          </w:rPr>
          <w:t>Spielordnung im RTB</w:t>
        </w:r>
        <w:r w:rsidRPr="00DC0CC9">
          <w:rPr>
            <w:noProof/>
            <w:webHidden/>
          </w:rPr>
          <w:tab/>
        </w:r>
        <w:r w:rsidRPr="00DC0CC9">
          <w:rPr>
            <w:noProof/>
            <w:webHidden/>
          </w:rPr>
          <w:fldChar w:fldCharType="begin"/>
        </w:r>
        <w:r w:rsidRPr="00DC0CC9">
          <w:rPr>
            <w:noProof/>
            <w:webHidden/>
          </w:rPr>
          <w:instrText xml:space="preserve"> PAGEREF _Toc187651302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6AB47F0C" w14:textId="7E6BC3CD"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3" w:history="1">
        <w:r w:rsidRPr="00DC0CC9">
          <w:rPr>
            <w:rStyle w:val="Hyperlink"/>
            <w:rFonts w:cs="Arial"/>
            <w:noProof/>
          </w:rPr>
          <w:t>3.2.1</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Spielverlegungen / Spielplanänderungen</w:t>
        </w:r>
        <w:r w:rsidRPr="00DC0CC9">
          <w:rPr>
            <w:noProof/>
            <w:webHidden/>
          </w:rPr>
          <w:tab/>
        </w:r>
        <w:r w:rsidRPr="00DC0CC9">
          <w:rPr>
            <w:noProof/>
            <w:webHidden/>
          </w:rPr>
          <w:fldChar w:fldCharType="begin"/>
        </w:r>
        <w:r w:rsidRPr="00DC0CC9">
          <w:rPr>
            <w:noProof/>
            <w:webHidden/>
          </w:rPr>
          <w:instrText xml:space="preserve"> PAGEREF _Toc187651303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297AEA18" w14:textId="457E820C"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4" w:history="1">
        <w:r w:rsidRPr="00DC0CC9">
          <w:rPr>
            <w:rStyle w:val="Hyperlink"/>
            <w:rFonts w:cs="Arial"/>
            <w:noProof/>
          </w:rPr>
          <w:t>3.2.2</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Spielabsagen aufgrund schlechter Wetterbedingungen</w:t>
        </w:r>
        <w:r w:rsidRPr="00DC0CC9">
          <w:rPr>
            <w:noProof/>
            <w:webHidden/>
          </w:rPr>
          <w:tab/>
        </w:r>
        <w:r w:rsidRPr="00DC0CC9">
          <w:rPr>
            <w:noProof/>
            <w:webHidden/>
          </w:rPr>
          <w:fldChar w:fldCharType="begin"/>
        </w:r>
        <w:r w:rsidRPr="00DC0CC9">
          <w:rPr>
            <w:noProof/>
            <w:webHidden/>
          </w:rPr>
          <w:instrText xml:space="preserve"> PAGEREF _Toc187651304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6B73626C" w14:textId="11A36754"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5" w:history="1">
        <w:r w:rsidRPr="00DC0CC9">
          <w:rPr>
            <w:rStyle w:val="Hyperlink"/>
            <w:rFonts w:cs="Arial"/>
            <w:noProof/>
          </w:rPr>
          <w:t>3.2.3</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Nichtantreten von Mannschaften</w:t>
        </w:r>
        <w:r w:rsidRPr="00DC0CC9">
          <w:rPr>
            <w:noProof/>
            <w:webHidden/>
          </w:rPr>
          <w:tab/>
        </w:r>
        <w:r w:rsidRPr="00DC0CC9">
          <w:rPr>
            <w:noProof/>
            <w:webHidden/>
          </w:rPr>
          <w:fldChar w:fldCharType="begin"/>
        </w:r>
        <w:r w:rsidRPr="00DC0CC9">
          <w:rPr>
            <w:noProof/>
            <w:webHidden/>
          </w:rPr>
          <w:instrText xml:space="preserve"> PAGEREF _Toc187651305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4493C2EB" w14:textId="0D357BEB"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6" w:history="1">
        <w:r w:rsidRPr="00DC0CC9">
          <w:rPr>
            <w:rStyle w:val="Hyperlink"/>
            <w:rFonts w:cs="Arial"/>
            <w:noProof/>
          </w:rPr>
          <w:t>3.2.4</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Rheinische Meisterschaften</w:t>
        </w:r>
        <w:r w:rsidRPr="00DC0CC9">
          <w:rPr>
            <w:noProof/>
            <w:webHidden/>
          </w:rPr>
          <w:tab/>
        </w:r>
        <w:r w:rsidRPr="00DC0CC9">
          <w:rPr>
            <w:noProof/>
            <w:webHidden/>
          </w:rPr>
          <w:fldChar w:fldCharType="begin"/>
        </w:r>
        <w:r w:rsidRPr="00DC0CC9">
          <w:rPr>
            <w:noProof/>
            <w:webHidden/>
          </w:rPr>
          <w:instrText xml:space="preserve"> PAGEREF _Toc187651306 \h </w:instrText>
        </w:r>
        <w:r w:rsidRPr="00DC0CC9">
          <w:rPr>
            <w:noProof/>
            <w:webHidden/>
          </w:rPr>
        </w:r>
        <w:r w:rsidRPr="00DC0CC9">
          <w:rPr>
            <w:noProof/>
            <w:webHidden/>
          </w:rPr>
          <w:fldChar w:fldCharType="separate"/>
        </w:r>
        <w:r w:rsidR="006F2988">
          <w:rPr>
            <w:noProof/>
            <w:webHidden/>
          </w:rPr>
          <w:t>4</w:t>
        </w:r>
        <w:r w:rsidRPr="00DC0CC9">
          <w:rPr>
            <w:noProof/>
            <w:webHidden/>
          </w:rPr>
          <w:fldChar w:fldCharType="end"/>
        </w:r>
      </w:hyperlink>
    </w:p>
    <w:p w14:paraId="73A98A9C" w14:textId="388E0676"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7" w:history="1">
        <w:r w:rsidRPr="00DC0CC9">
          <w:rPr>
            <w:rStyle w:val="Hyperlink"/>
            <w:rFonts w:cs="Arial"/>
            <w:noProof/>
          </w:rPr>
          <w:t>3.2.5</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Wertung bei Punktgleichheit</w:t>
        </w:r>
        <w:r w:rsidRPr="00DC0CC9">
          <w:rPr>
            <w:noProof/>
            <w:webHidden/>
          </w:rPr>
          <w:tab/>
        </w:r>
        <w:r w:rsidRPr="00DC0CC9">
          <w:rPr>
            <w:noProof/>
            <w:webHidden/>
          </w:rPr>
          <w:fldChar w:fldCharType="begin"/>
        </w:r>
        <w:r w:rsidRPr="00DC0CC9">
          <w:rPr>
            <w:noProof/>
            <w:webHidden/>
          </w:rPr>
          <w:instrText xml:space="preserve"> PAGEREF _Toc187651307 \h </w:instrText>
        </w:r>
        <w:r w:rsidRPr="00DC0CC9">
          <w:rPr>
            <w:noProof/>
            <w:webHidden/>
          </w:rPr>
        </w:r>
        <w:r w:rsidRPr="00DC0CC9">
          <w:rPr>
            <w:noProof/>
            <w:webHidden/>
          </w:rPr>
          <w:fldChar w:fldCharType="separate"/>
        </w:r>
        <w:r w:rsidR="006F2988">
          <w:rPr>
            <w:noProof/>
            <w:webHidden/>
          </w:rPr>
          <w:t>5</w:t>
        </w:r>
        <w:r w:rsidRPr="00DC0CC9">
          <w:rPr>
            <w:noProof/>
            <w:webHidden/>
          </w:rPr>
          <w:fldChar w:fldCharType="end"/>
        </w:r>
      </w:hyperlink>
    </w:p>
    <w:p w14:paraId="4A376953" w14:textId="3837FCBF" w:rsidR="00DC0CC9" w:rsidRP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8" w:history="1">
        <w:r w:rsidRPr="00DC0CC9">
          <w:rPr>
            <w:rStyle w:val="Hyperlink"/>
            <w:rFonts w:cs="Arial"/>
            <w:noProof/>
          </w:rPr>
          <w:t>3.2.6</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Auf- und Abstiegsregelungen</w:t>
        </w:r>
        <w:r w:rsidRPr="00DC0CC9">
          <w:rPr>
            <w:noProof/>
            <w:webHidden/>
          </w:rPr>
          <w:tab/>
        </w:r>
        <w:r w:rsidRPr="00DC0CC9">
          <w:rPr>
            <w:noProof/>
            <w:webHidden/>
          </w:rPr>
          <w:fldChar w:fldCharType="begin"/>
        </w:r>
        <w:r w:rsidRPr="00DC0CC9">
          <w:rPr>
            <w:noProof/>
            <w:webHidden/>
          </w:rPr>
          <w:instrText xml:space="preserve"> PAGEREF _Toc187651308 \h </w:instrText>
        </w:r>
        <w:r w:rsidRPr="00DC0CC9">
          <w:rPr>
            <w:noProof/>
            <w:webHidden/>
          </w:rPr>
        </w:r>
        <w:r w:rsidRPr="00DC0CC9">
          <w:rPr>
            <w:noProof/>
            <w:webHidden/>
          </w:rPr>
          <w:fldChar w:fldCharType="separate"/>
        </w:r>
        <w:r w:rsidR="006F2988">
          <w:rPr>
            <w:noProof/>
            <w:webHidden/>
          </w:rPr>
          <w:t>5</w:t>
        </w:r>
        <w:r w:rsidRPr="00DC0CC9">
          <w:rPr>
            <w:noProof/>
            <w:webHidden/>
          </w:rPr>
          <w:fldChar w:fldCharType="end"/>
        </w:r>
      </w:hyperlink>
    </w:p>
    <w:p w14:paraId="4AD0694C" w14:textId="1E6AF041"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09" w:history="1">
        <w:r w:rsidRPr="00DC0CC9">
          <w:rPr>
            <w:rStyle w:val="Hyperlink"/>
            <w:rFonts w:cs="Arial"/>
            <w:noProof/>
          </w:rPr>
          <w:t>3.2.7</w:t>
        </w:r>
        <w:r w:rsidRPr="00DC0CC9">
          <w:rPr>
            <w:rFonts w:asciiTheme="minorHAnsi" w:eastAsiaTheme="minorEastAsia" w:hAnsiTheme="minorHAnsi" w:cstheme="minorBidi"/>
            <w:noProof/>
            <w:kern w:val="2"/>
            <w:sz w:val="24"/>
            <w:szCs w:val="24"/>
            <w14:ligatures w14:val="standardContextual"/>
          </w:rPr>
          <w:tab/>
        </w:r>
        <w:r w:rsidRPr="00DC0CC9">
          <w:rPr>
            <w:rStyle w:val="Hyperlink"/>
            <w:rFonts w:cs="Arial"/>
            <w:noProof/>
          </w:rPr>
          <w:t>Startrecht in Verbandsligen bzw. Landesligen ohne Jugendarbeit</w:t>
        </w:r>
        <w:r w:rsidRPr="00DC0CC9">
          <w:rPr>
            <w:noProof/>
            <w:webHidden/>
          </w:rPr>
          <w:tab/>
        </w:r>
        <w:r w:rsidRPr="00DC0CC9">
          <w:rPr>
            <w:noProof/>
            <w:webHidden/>
          </w:rPr>
          <w:fldChar w:fldCharType="begin"/>
        </w:r>
        <w:r w:rsidRPr="00DC0CC9">
          <w:rPr>
            <w:noProof/>
            <w:webHidden/>
          </w:rPr>
          <w:instrText xml:space="preserve"> PAGEREF _Toc187651309 \h </w:instrText>
        </w:r>
        <w:r w:rsidRPr="00DC0CC9">
          <w:rPr>
            <w:noProof/>
            <w:webHidden/>
          </w:rPr>
        </w:r>
        <w:r w:rsidRPr="00DC0CC9">
          <w:rPr>
            <w:noProof/>
            <w:webHidden/>
          </w:rPr>
          <w:fldChar w:fldCharType="separate"/>
        </w:r>
        <w:r w:rsidR="006F2988">
          <w:rPr>
            <w:noProof/>
            <w:webHidden/>
          </w:rPr>
          <w:t>6</w:t>
        </w:r>
        <w:r w:rsidRPr="00DC0CC9">
          <w:rPr>
            <w:noProof/>
            <w:webHidden/>
          </w:rPr>
          <w:fldChar w:fldCharType="end"/>
        </w:r>
      </w:hyperlink>
    </w:p>
    <w:p w14:paraId="386461C6" w14:textId="2CA51B3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0" w:history="1">
        <w:r w:rsidRPr="004A151A">
          <w:rPr>
            <w:rStyle w:val="Hyperlink"/>
            <w:rFonts w:cs="Arial"/>
            <w:noProof/>
          </w:rPr>
          <w:t>3.2.8</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Festspielregel bei gleichklassigen Mannschaften</w:t>
        </w:r>
        <w:r>
          <w:rPr>
            <w:noProof/>
            <w:webHidden/>
          </w:rPr>
          <w:tab/>
        </w:r>
        <w:r>
          <w:rPr>
            <w:noProof/>
            <w:webHidden/>
          </w:rPr>
          <w:fldChar w:fldCharType="begin"/>
        </w:r>
        <w:r>
          <w:rPr>
            <w:noProof/>
            <w:webHidden/>
          </w:rPr>
          <w:instrText xml:space="preserve"> PAGEREF _Toc187651310 \h </w:instrText>
        </w:r>
        <w:r>
          <w:rPr>
            <w:noProof/>
            <w:webHidden/>
          </w:rPr>
        </w:r>
        <w:r>
          <w:rPr>
            <w:noProof/>
            <w:webHidden/>
          </w:rPr>
          <w:fldChar w:fldCharType="separate"/>
        </w:r>
        <w:r w:rsidR="006F2988">
          <w:rPr>
            <w:noProof/>
            <w:webHidden/>
          </w:rPr>
          <w:t>6</w:t>
        </w:r>
        <w:r>
          <w:rPr>
            <w:noProof/>
            <w:webHidden/>
          </w:rPr>
          <w:fldChar w:fldCharType="end"/>
        </w:r>
      </w:hyperlink>
    </w:p>
    <w:p w14:paraId="7E07C89C" w14:textId="2034722D"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11" w:history="1">
        <w:r w:rsidRPr="004A151A">
          <w:rPr>
            <w:rStyle w:val="Hyperlink"/>
            <w:rFonts w:cs="Arial"/>
            <w:noProof/>
          </w:rPr>
          <w:t>3.3</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Spielberechtigung</w:t>
        </w:r>
        <w:r>
          <w:rPr>
            <w:noProof/>
            <w:webHidden/>
          </w:rPr>
          <w:tab/>
        </w:r>
        <w:r>
          <w:rPr>
            <w:noProof/>
            <w:webHidden/>
          </w:rPr>
          <w:fldChar w:fldCharType="begin"/>
        </w:r>
        <w:r>
          <w:rPr>
            <w:noProof/>
            <w:webHidden/>
          </w:rPr>
          <w:instrText xml:space="preserve"> PAGEREF _Toc187651311 \h </w:instrText>
        </w:r>
        <w:r>
          <w:rPr>
            <w:noProof/>
            <w:webHidden/>
          </w:rPr>
        </w:r>
        <w:r>
          <w:rPr>
            <w:noProof/>
            <w:webHidden/>
          </w:rPr>
          <w:fldChar w:fldCharType="separate"/>
        </w:r>
        <w:r w:rsidR="006F2988">
          <w:rPr>
            <w:noProof/>
            <w:webHidden/>
          </w:rPr>
          <w:t>7</w:t>
        </w:r>
        <w:r>
          <w:rPr>
            <w:noProof/>
            <w:webHidden/>
          </w:rPr>
          <w:fldChar w:fldCharType="end"/>
        </w:r>
      </w:hyperlink>
    </w:p>
    <w:p w14:paraId="0BA80728" w14:textId="663CBE1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2" w:history="1">
        <w:r w:rsidRPr="004A151A">
          <w:rPr>
            <w:rStyle w:val="Hyperlink"/>
            <w:rFonts w:cs="Arial"/>
            <w:noProof/>
          </w:rPr>
          <w:t>3.3.1</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Beantragung der Spielberechtigung</w:t>
        </w:r>
        <w:r>
          <w:rPr>
            <w:noProof/>
            <w:webHidden/>
          </w:rPr>
          <w:tab/>
        </w:r>
        <w:r>
          <w:rPr>
            <w:noProof/>
            <w:webHidden/>
          </w:rPr>
          <w:fldChar w:fldCharType="begin"/>
        </w:r>
        <w:r>
          <w:rPr>
            <w:noProof/>
            <w:webHidden/>
          </w:rPr>
          <w:instrText xml:space="preserve"> PAGEREF _Toc187651312 \h </w:instrText>
        </w:r>
        <w:r>
          <w:rPr>
            <w:noProof/>
            <w:webHidden/>
          </w:rPr>
        </w:r>
        <w:r>
          <w:rPr>
            <w:noProof/>
            <w:webHidden/>
          </w:rPr>
          <w:fldChar w:fldCharType="separate"/>
        </w:r>
        <w:r w:rsidR="006F2988">
          <w:rPr>
            <w:noProof/>
            <w:webHidden/>
          </w:rPr>
          <w:t>7</w:t>
        </w:r>
        <w:r>
          <w:rPr>
            <w:noProof/>
            <w:webHidden/>
          </w:rPr>
          <w:fldChar w:fldCharType="end"/>
        </w:r>
      </w:hyperlink>
    </w:p>
    <w:p w14:paraId="48272E05" w14:textId="37AFE2D5"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3" w:history="1">
        <w:r w:rsidRPr="004A151A">
          <w:rPr>
            <w:rStyle w:val="Hyperlink"/>
            <w:rFonts w:cs="Arial"/>
            <w:noProof/>
          </w:rPr>
          <w:t>3.3.2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Erstellung und Pflege der Kaderlisten</w:t>
        </w:r>
        <w:r>
          <w:rPr>
            <w:noProof/>
            <w:webHidden/>
          </w:rPr>
          <w:tab/>
        </w:r>
        <w:r>
          <w:rPr>
            <w:noProof/>
            <w:webHidden/>
          </w:rPr>
          <w:fldChar w:fldCharType="begin"/>
        </w:r>
        <w:r>
          <w:rPr>
            <w:noProof/>
            <w:webHidden/>
          </w:rPr>
          <w:instrText xml:space="preserve"> PAGEREF _Toc187651313 \h </w:instrText>
        </w:r>
        <w:r>
          <w:rPr>
            <w:noProof/>
            <w:webHidden/>
          </w:rPr>
        </w:r>
        <w:r>
          <w:rPr>
            <w:noProof/>
            <w:webHidden/>
          </w:rPr>
          <w:fldChar w:fldCharType="separate"/>
        </w:r>
        <w:r w:rsidR="006F2988">
          <w:rPr>
            <w:noProof/>
            <w:webHidden/>
          </w:rPr>
          <w:t>7</w:t>
        </w:r>
        <w:r>
          <w:rPr>
            <w:noProof/>
            <w:webHidden/>
          </w:rPr>
          <w:fldChar w:fldCharType="end"/>
        </w:r>
      </w:hyperlink>
    </w:p>
    <w:p w14:paraId="221D6144" w14:textId="50C5964D"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4" w:history="1">
        <w:r w:rsidRPr="004A151A">
          <w:rPr>
            <w:rStyle w:val="Hyperlink"/>
            <w:rFonts w:cs="Arial"/>
            <w:noProof/>
          </w:rPr>
          <w:t>3.3.3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Spielberechtigungsprüfung an den Spieltagen</w:t>
        </w:r>
        <w:r>
          <w:rPr>
            <w:noProof/>
            <w:webHidden/>
          </w:rPr>
          <w:tab/>
        </w:r>
        <w:r>
          <w:rPr>
            <w:noProof/>
            <w:webHidden/>
          </w:rPr>
          <w:fldChar w:fldCharType="begin"/>
        </w:r>
        <w:r>
          <w:rPr>
            <w:noProof/>
            <w:webHidden/>
          </w:rPr>
          <w:instrText xml:space="preserve"> PAGEREF _Toc187651314 \h </w:instrText>
        </w:r>
        <w:r>
          <w:rPr>
            <w:noProof/>
            <w:webHidden/>
          </w:rPr>
        </w:r>
        <w:r>
          <w:rPr>
            <w:noProof/>
            <w:webHidden/>
          </w:rPr>
          <w:fldChar w:fldCharType="separate"/>
        </w:r>
        <w:r w:rsidR="006F2988">
          <w:rPr>
            <w:noProof/>
            <w:webHidden/>
          </w:rPr>
          <w:t>7</w:t>
        </w:r>
        <w:r>
          <w:rPr>
            <w:noProof/>
            <w:webHidden/>
          </w:rPr>
          <w:fldChar w:fldCharType="end"/>
        </w:r>
      </w:hyperlink>
    </w:p>
    <w:p w14:paraId="5C29334F" w14:textId="4513CBD3"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15" w:history="1">
        <w:r w:rsidRPr="004A151A">
          <w:rPr>
            <w:rStyle w:val="Hyperlink"/>
            <w:rFonts w:cs="Arial"/>
            <w:noProof/>
          </w:rPr>
          <w:t>3.4</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Sonstige Durchführungsbestimmungen</w:t>
        </w:r>
        <w:r>
          <w:rPr>
            <w:noProof/>
            <w:webHidden/>
          </w:rPr>
          <w:tab/>
        </w:r>
        <w:r>
          <w:rPr>
            <w:noProof/>
            <w:webHidden/>
          </w:rPr>
          <w:fldChar w:fldCharType="begin"/>
        </w:r>
        <w:r>
          <w:rPr>
            <w:noProof/>
            <w:webHidden/>
          </w:rPr>
          <w:instrText xml:space="preserve"> PAGEREF _Toc187651315 \h </w:instrText>
        </w:r>
        <w:r>
          <w:rPr>
            <w:noProof/>
            <w:webHidden/>
          </w:rPr>
        </w:r>
        <w:r>
          <w:rPr>
            <w:noProof/>
            <w:webHidden/>
          </w:rPr>
          <w:fldChar w:fldCharType="separate"/>
        </w:r>
        <w:r w:rsidR="006F2988">
          <w:rPr>
            <w:noProof/>
            <w:webHidden/>
          </w:rPr>
          <w:t>8</w:t>
        </w:r>
        <w:r>
          <w:rPr>
            <w:noProof/>
            <w:webHidden/>
          </w:rPr>
          <w:fldChar w:fldCharType="end"/>
        </w:r>
      </w:hyperlink>
    </w:p>
    <w:p w14:paraId="33A25416" w14:textId="6030891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6" w:history="1">
        <w:r w:rsidRPr="004A151A">
          <w:rPr>
            <w:rStyle w:val="Hyperlink"/>
            <w:rFonts w:cs="Arial"/>
            <w:noProof/>
          </w:rPr>
          <w:t>3.4.1</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Spielrichter</w:t>
        </w:r>
        <w:r>
          <w:rPr>
            <w:noProof/>
            <w:webHidden/>
          </w:rPr>
          <w:tab/>
        </w:r>
        <w:r>
          <w:rPr>
            <w:noProof/>
            <w:webHidden/>
          </w:rPr>
          <w:fldChar w:fldCharType="begin"/>
        </w:r>
        <w:r>
          <w:rPr>
            <w:noProof/>
            <w:webHidden/>
          </w:rPr>
          <w:instrText xml:space="preserve"> PAGEREF _Toc187651316 \h </w:instrText>
        </w:r>
        <w:r>
          <w:rPr>
            <w:noProof/>
            <w:webHidden/>
          </w:rPr>
        </w:r>
        <w:r>
          <w:rPr>
            <w:noProof/>
            <w:webHidden/>
          </w:rPr>
          <w:fldChar w:fldCharType="separate"/>
        </w:r>
        <w:r w:rsidR="006F2988">
          <w:rPr>
            <w:noProof/>
            <w:webHidden/>
          </w:rPr>
          <w:t>8</w:t>
        </w:r>
        <w:r>
          <w:rPr>
            <w:noProof/>
            <w:webHidden/>
          </w:rPr>
          <w:fldChar w:fldCharType="end"/>
        </w:r>
      </w:hyperlink>
    </w:p>
    <w:p w14:paraId="7580A987" w14:textId="6875374A"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7" w:history="1">
        <w:r w:rsidRPr="004A151A">
          <w:rPr>
            <w:rStyle w:val="Hyperlink"/>
            <w:rFonts w:cs="Arial"/>
            <w:noProof/>
          </w:rPr>
          <w:t>3.4.2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Spielberichte</w:t>
        </w:r>
        <w:r>
          <w:rPr>
            <w:noProof/>
            <w:webHidden/>
          </w:rPr>
          <w:tab/>
        </w:r>
        <w:r>
          <w:rPr>
            <w:noProof/>
            <w:webHidden/>
          </w:rPr>
          <w:fldChar w:fldCharType="begin"/>
        </w:r>
        <w:r>
          <w:rPr>
            <w:noProof/>
            <w:webHidden/>
          </w:rPr>
          <w:instrText xml:space="preserve"> PAGEREF _Toc187651317 \h </w:instrText>
        </w:r>
        <w:r>
          <w:rPr>
            <w:noProof/>
            <w:webHidden/>
          </w:rPr>
        </w:r>
        <w:r>
          <w:rPr>
            <w:noProof/>
            <w:webHidden/>
          </w:rPr>
          <w:fldChar w:fldCharType="separate"/>
        </w:r>
        <w:r w:rsidR="006F2988">
          <w:rPr>
            <w:noProof/>
            <w:webHidden/>
          </w:rPr>
          <w:t>8</w:t>
        </w:r>
        <w:r>
          <w:rPr>
            <w:noProof/>
            <w:webHidden/>
          </w:rPr>
          <w:fldChar w:fldCharType="end"/>
        </w:r>
      </w:hyperlink>
    </w:p>
    <w:p w14:paraId="63F4A291" w14:textId="1A3D05EE" w:rsidR="00DC0CC9" w:rsidRDefault="00DC0CC9" w:rsidP="00DC0CC9">
      <w:pPr>
        <w:pStyle w:val="Verzeichnis3"/>
        <w:tabs>
          <w:tab w:val="left" w:pos="1200"/>
          <w:tab w:val="right" w:pos="9912"/>
        </w:tabs>
        <w:ind w:left="403"/>
        <w:rPr>
          <w:rFonts w:asciiTheme="minorHAnsi" w:eastAsiaTheme="minorEastAsia" w:hAnsiTheme="minorHAnsi" w:cstheme="minorBidi"/>
          <w:noProof/>
          <w:kern w:val="2"/>
          <w:sz w:val="24"/>
          <w:szCs w:val="24"/>
          <w14:ligatures w14:val="standardContextual"/>
        </w:rPr>
      </w:pPr>
      <w:hyperlink w:anchor="_Toc187651318" w:history="1">
        <w:r w:rsidRPr="004A151A">
          <w:rPr>
            <w:rStyle w:val="Hyperlink"/>
            <w:rFonts w:cs="Arial"/>
            <w:noProof/>
          </w:rPr>
          <w:t>3.4.3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Staffelleiter</w:t>
        </w:r>
        <w:r>
          <w:rPr>
            <w:noProof/>
            <w:webHidden/>
          </w:rPr>
          <w:tab/>
        </w:r>
        <w:r>
          <w:rPr>
            <w:noProof/>
            <w:webHidden/>
          </w:rPr>
          <w:fldChar w:fldCharType="begin"/>
        </w:r>
        <w:r>
          <w:rPr>
            <w:noProof/>
            <w:webHidden/>
          </w:rPr>
          <w:instrText xml:space="preserve"> PAGEREF _Toc187651318 \h </w:instrText>
        </w:r>
        <w:r>
          <w:rPr>
            <w:noProof/>
            <w:webHidden/>
          </w:rPr>
        </w:r>
        <w:r>
          <w:rPr>
            <w:noProof/>
            <w:webHidden/>
          </w:rPr>
          <w:fldChar w:fldCharType="separate"/>
        </w:r>
        <w:r w:rsidR="006F2988">
          <w:rPr>
            <w:noProof/>
            <w:webHidden/>
          </w:rPr>
          <w:t>8</w:t>
        </w:r>
        <w:r>
          <w:rPr>
            <w:noProof/>
            <w:webHidden/>
          </w:rPr>
          <w:fldChar w:fldCharType="end"/>
        </w:r>
      </w:hyperlink>
    </w:p>
    <w:p w14:paraId="3B0D7EB3" w14:textId="0BE27696"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19" w:history="1">
        <w:r w:rsidRPr="004A151A">
          <w:rPr>
            <w:rStyle w:val="Hyperlink"/>
            <w:rFonts w:cs="Arial"/>
            <w:noProof/>
          </w:rPr>
          <w:t>3.4.4</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Ausrichter von Spieltagen</w:t>
        </w:r>
        <w:r>
          <w:rPr>
            <w:noProof/>
            <w:webHidden/>
          </w:rPr>
          <w:tab/>
        </w:r>
        <w:r>
          <w:rPr>
            <w:noProof/>
            <w:webHidden/>
          </w:rPr>
          <w:fldChar w:fldCharType="begin"/>
        </w:r>
        <w:r>
          <w:rPr>
            <w:noProof/>
            <w:webHidden/>
          </w:rPr>
          <w:instrText xml:space="preserve"> PAGEREF _Toc187651319 \h </w:instrText>
        </w:r>
        <w:r>
          <w:rPr>
            <w:noProof/>
            <w:webHidden/>
          </w:rPr>
        </w:r>
        <w:r>
          <w:rPr>
            <w:noProof/>
            <w:webHidden/>
          </w:rPr>
          <w:fldChar w:fldCharType="separate"/>
        </w:r>
        <w:r w:rsidR="006F2988">
          <w:rPr>
            <w:noProof/>
            <w:webHidden/>
          </w:rPr>
          <w:t>9</w:t>
        </w:r>
        <w:r>
          <w:rPr>
            <w:noProof/>
            <w:webHidden/>
          </w:rPr>
          <w:fldChar w:fldCharType="end"/>
        </w:r>
      </w:hyperlink>
    </w:p>
    <w:p w14:paraId="0FC273B2" w14:textId="403AB344"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0" w:history="1">
        <w:r w:rsidRPr="004A151A">
          <w:rPr>
            <w:rStyle w:val="Hyperlink"/>
            <w:rFonts w:cs="Arial"/>
            <w:noProof/>
          </w:rPr>
          <w:t>3.4.5</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RTB-Pokal für Vereinsmannschaften</w:t>
        </w:r>
        <w:r>
          <w:rPr>
            <w:noProof/>
            <w:webHidden/>
          </w:rPr>
          <w:tab/>
        </w:r>
        <w:r>
          <w:rPr>
            <w:noProof/>
            <w:webHidden/>
          </w:rPr>
          <w:fldChar w:fldCharType="begin"/>
        </w:r>
        <w:r>
          <w:rPr>
            <w:noProof/>
            <w:webHidden/>
          </w:rPr>
          <w:instrText xml:space="preserve"> PAGEREF _Toc187651320 \h </w:instrText>
        </w:r>
        <w:r>
          <w:rPr>
            <w:noProof/>
            <w:webHidden/>
          </w:rPr>
        </w:r>
        <w:r>
          <w:rPr>
            <w:noProof/>
            <w:webHidden/>
          </w:rPr>
          <w:fldChar w:fldCharType="separate"/>
        </w:r>
        <w:r w:rsidR="006F2988">
          <w:rPr>
            <w:noProof/>
            <w:webHidden/>
          </w:rPr>
          <w:t>10</w:t>
        </w:r>
        <w:r>
          <w:rPr>
            <w:noProof/>
            <w:webHidden/>
          </w:rPr>
          <w:fldChar w:fldCharType="end"/>
        </w:r>
      </w:hyperlink>
    </w:p>
    <w:p w14:paraId="31DD1EE6" w14:textId="2DD56335"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21" w:history="1">
        <w:r w:rsidRPr="004A151A">
          <w:rPr>
            <w:rStyle w:val="Hyperlink"/>
            <w:rFonts w:cs="Arial"/>
            <w:noProof/>
          </w:rPr>
          <w:t>3.5</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Vorgehen bei Unregelmäßigkeiten</w:t>
        </w:r>
        <w:r>
          <w:rPr>
            <w:noProof/>
            <w:webHidden/>
          </w:rPr>
          <w:tab/>
        </w:r>
        <w:r>
          <w:rPr>
            <w:noProof/>
            <w:webHidden/>
          </w:rPr>
          <w:fldChar w:fldCharType="begin"/>
        </w:r>
        <w:r>
          <w:rPr>
            <w:noProof/>
            <w:webHidden/>
          </w:rPr>
          <w:instrText xml:space="preserve"> PAGEREF _Toc187651321 \h </w:instrText>
        </w:r>
        <w:r>
          <w:rPr>
            <w:noProof/>
            <w:webHidden/>
          </w:rPr>
        </w:r>
        <w:r>
          <w:rPr>
            <w:noProof/>
            <w:webHidden/>
          </w:rPr>
          <w:fldChar w:fldCharType="separate"/>
        </w:r>
        <w:r w:rsidR="006F2988">
          <w:rPr>
            <w:noProof/>
            <w:webHidden/>
          </w:rPr>
          <w:t>11</w:t>
        </w:r>
        <w:r>
          <w:rPr>
            <w:noProof/>
            <w:webHidden/>
          </w:rPr>
          <w:fldChar w:fldCharType="end"/>
        </w:r>
      </w:hyperlink>
    </w:p>
    <w:p w14:paraId="0AF72FFB" w14:textId="6768522B"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2" w:history="1">
        <w:r w:rsidRPr="004A151A">
          <w:rPr>
            <w:rStyle w:val="Hyperlink"/>
            <w:rFonts w:cs="Arial"/>
            <w:noProof/>
          </w:rPr>
          <w:t>3.5.1</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Meldung der Unregelmäßigkeiten</w:t>
        </w:r>
        <w:r>
          <w:rPr>
            <w:noProof/>
            <w:webHidden/>
          </w:rPr>
          <w:tab/>
        </w:r>
        <w:r>
          <w:rPr>
            <w:noProof/>
            <w:webHidden/>
          </w:rPr>
          <w:fldChar w:fldCharType="begin"/>
        </w:r>
        <w:r>
          <w:rPr>
            <w:noProof/>
            <w:webHidden/>
          </w:rPr>
          <w:instrText xml:space="preserve"> PAGEREF _Toc187651322 \h </w:instrText>
        </w:r>
        <w:r>
          <w:rPr>
            <w:noProof/>
            <w:webHidden/>
          </w:rPr>
        </w:r>
        <w:r>
          <w:rPr>
            <w:noProof/>
            <w:webHidden/>
          </w:rPr>
          <w:fldChar w:fldCharType="separate"/>
        </w:r>
        <w:r w:rsidR="006F2988">
          <w:rPr>
            <w:noProof/>
            <w:webHidden/>
          </w:rPr>
          <w:t>11</w:t>
        </w:r>
        <w:r>
          <w:rPr>
            <w:noProof/>
            <w:webHidden/>
          </w:rPr>
          <w:fldChar w:fldCharType="end"/>
        </w:r>
      </w:hyperlink>
    </w:p>
    <w:p w14:paraId="47F85C2B" w14:textId="378BDE4A" w:rsidR="00DC0CC9" w:rsidRDefault="00DC0CC9" w:rsidP="00DC0CC9">
      <w:pPr>
        <w:pStyle w:val="Verzeichnis3"/>
        <w:tabs>
          <w:tab w:val="left" w:pos="1200"/>
          <w:tab w:val="right" w:pos="9912"/>
        </w:tabs>
        <w:ind w:left="403"/>
        <w:rPr>
          <w:rFonts w:asciiTheme="minorHAnsi" w:eastAsiaTheme="minorEastAsia" w:hAnsiTheme="minorHAnsi" w:cstheme="minorBidi"/>
          <w:noProof/>
          <w:kern w:val="2"/>
          <w:sz w:val="24"/>
          <w:szCs w:val="24"/>
          <w14:ligatures w14:val="standardContextual"/>
        </w:rPr>
      </w:pPr>
      <w:hyperlink w:anchor="_Toc187651323" w:history="1">
        <w:r w:rsidRPr="004A151A">
          <w:rPr>
            <w:rStyle w:val="Hyperlink"/>
            <w:rFonts w:cs="Arial"/>
            <w:noProof/>
          </w:rPr>
          <w:t>3.5.2</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Abstimmung im Wettkampfrat</w:t>
        </w:r>
        <w:r>
          <w:rPr>
            <w:noProof/>
            <w:webHidden/>
          </w:rPr>
          <w:tab/>
        </w:r>
        <w:r>
          <w:rPr>
            <w:noProof/>
            <w:webHidden/>
          </w:rPr>
          <w:fldChar w:fldCharType="begin"/>
        </w:r>
        <w:r>
          <w:rPr>
            <w:noProof/>
            <w:webHidden/>
          </w:rPr>
          <w:instrText xml:space="preserve"> PAGEREF _Toc187651323 \h </w:instrText>
        </w:r>
        <w:r>
          <w:rPr>
            <w:noProof/>
            <w:webHidden/>
          </w:rPr>
        </w:r>
        <w:r>
          <w:rPr>
            <w:noProof/>
            <w:webHidden/>
          </w:rPr>
          <w:fldChar w:fldCharType="separate"/>
        </w:r>
        <w:r w:rsidR="006F2988">
          <w:rPr>
            <w:noProof/>
            <w:webHidden/>
          </w:rPr>
          <w:t>11</w:t>
        </w:r>
        <w:r>
          <w:rPr>
            <w:noProof/>
            <w:webHidden/>
          </w:rPr>
          <w:fldChar w:fldCharType="end"/>
        </w:r>
      </w:hyperlink>
    </w:p>
    <w:p w14:paraId="1DF4A900" w14:textId="02EFC059"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4" w:history="1">
        <w:r w:rsidRPr="004A151A">
          <w:rPr>
            <w:rStyle w:val="Hyperlink"/>
            <w:rFonts w:cs="Arial"/>
            <w:noProof/>
          </w:rPr>
          <w:t>3.5.3</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Einsprüche</w:t>
        </w:r>
        <w:r>
          <w:rPr>
            <w:noProof/>
            <w:webHidden/>
          </w:rPr>
          <w:tab/>
        </w:r>
        <w:r>
          <w:rPr>
            <w:noProof/>
            <w:webHidden/>
          </w:rPr>
          <w:fldChar w:fldCharType="begin"/>
        </w:r>
        <w:r>
          <w:rPr>
            <w:noProof/>
            <w:webHidden/>
          </w:rPr>
          <w:instrText xml:space="preserve"> PAGEREF _Toc187651324 \h </w:instrText>
        </w:r>
        <w:r>
          <w:rPr>
            <w:noProof/>
            <w:webHidden/>
          </w:rPr>
        </w:r>
        <w:r>
          <w:rPr>
            <w:noProof/>
            <w:webHidden/>
          </w:rPr>
          <w:fldChar w:fldCharType="separate"/>
        </w:r>
        <w:r w:rsidR="006F2988">
          <w:rPr>
            <w:noProof/>
            <w:webHidden/>
          </w:rPr>
          <w:t>11</w:t>
        </w:r>
        <w:r>
          <w:rPr>
            <w:noProof/>
            <w:webHidden/>
          </w:rPr>
          <w:fldChar w:fldCharType="end"/>
        </w:r>
      </w:hyperlink>
    </w:p>
    <w:p w14:paraId="4E043480" w14:textId="5F5F6299" w:rsidR="00DC0CC9" w:rsidRDefault="00DC0CC9" w:rsidP="00DC0CC9">
      <w:pPr>
        <w:pStyle w:val="Verzeichnis3"/>
        <w:tabs>
          <w:tab w:val="left" w:pos="1200"/>
          <w:tab w:val="right" w:pos="9912"/>
        </w:tabs>
        <w:rPr>
          <w:rFonts w:asciiTheme="minorHAnsi" w:eastAsiaTheme="minorEastAsia" w:hAnsiTheme="minorHAnsi" w:cstheme="minorBidi"/>
          <w:noProof/>
          <w:kern w:val="2"/>
          <w:sz w:val="24"/>
          <w:szCs w:val="24"/>
          <w14:ligatures w14:val="standardContextual"/>
        </w:rPr>
      </w:pPr>
      <w:hyperlink w:anchor="_Toc187651325" w:history="1">
        <w:r w:rsidRPr="004A151A">
          <w:rPr>
            <w:rStyle w:val="Hyperlink"/>
            <w:rFonts w:cs="Arial"/>
            <w:noProof/>
          </w:rPr>
          <w:t>3.5.4</w:t>
        </w:r>
        <w:r>
          <w:rPr>
            <w:rFonts w:asciiTheme="minorHAnsi" w:eastAsiaTheme="minorEastAsia" w:hAnsiTheme="minorHAnsi" w:cstheme="minorBidi"/>
            <w:noProof/>
            <w:kern w:val="2"/>
            <w:sz w:val="24"/>
            <w:szCs w:val="24"/>
            <w14:ligatures w14:val="standardContextual"/>
          </w:rPr>
          <w:tab/>
        </w:r>
        <w:r w:rsidRPr="004A151A">
          <w:rPr>
            <w:rStyle w:val="Hyperlink"/>
            <w:rFonts w:cs="Arial"/>
            <w:noProof/>
          </w:rPr>
          <w:t>Verwendung der Ordnungsgelder</w:t>
        </w:r>
        <w:r>
          <w:rPr>
            <w:noProof/>
            <w:webHidden/>
          </w:rPr>
          <w:tab/>
        </w:r>
        <w:r>
          <w:rPr>
            <w:noProof/>
            <w:webHidden/>
          </w:rPr>
          <w:fldChar w:fldCharType="begin"/>
        </w:r>
        <w:r>
          <w:rPr>
            <w:noProof/>
            <w:webHidden/>
          </w:rPr>
          <w:instrText xml:space="preserve"> PAGEREF _Toc187651325 \h </w:instrText>
        </w:r>
        <w:r>
          <w:rPr>
            <w:noProof/>
            <w:webHidden/>
          </w:rPr>
        </w:r>
        <w:r>
          <w:rPr>
            <w:noProof/>
            <w:webHidden/>
          </w:rPr>
          <w:fldChar w:fldCharType="separate"/>
        </w:r>
        <w:r w:rsidR="006F2988">
          <w:rPr>
            <w:noProof/>
            <w:webHidden/>
          </w:rPr>
          <w:t>11</w:t>
        </w:r>
        <w:r>
          <w:rPr>
            <w:noProof/>
            <w:webHidden/>
          </w:rPr>
          <w:fldChar w:fldCharType="end"/>
        </w:r>
      </w:hyperlink>
    </w:p>
    <w:p w14:paraId="125EE1A1" w14:textId="32E41266" w:rsidR="00DC0CC9" w:rsidRDefault="00DC0CC9" w:rsidP="00DC0CC9">
      <w:pPr>
        <w:pStyle w:val="Verzeichnis1"/>
        <w:tabs>
          <w:tab w:val="left" w:pos="400"/>
          <w:tab w:val="right" w:pos="9912"/>
        </w:tabs>
        <w:spacing w:before="60" w:after="60"/>
        <w:rPr>
          <w:rFonts w:asciiTheme="minorHAnsi" w:eastAsiaTheme="minorEastAsia" w:hAnsiTheme="minorHAnsi" w:cstheme="minorBidi"/>
          <w:b w:val="0"/>
          <w:bCs w:val="0"/>
          <w:noProof/>
          <w:kern w:val="2"/>
          <w:sz w:val="24"/>
          <w:szCs w:val="24"/>
          <w14:ligatures w14:val="standardContextual"/>
        </w:rPr>
      </w:pPr>
      <w:hyperlink w:anchor="_Toc187651326" w:history="1">
        <w:r w:rsidRPr="004A151A">
          <w:rPr>
            <w:rStyle w:val="Hyperlink"/>
            <w:rFonts w:cs="Arial"/>
            <w:noProof/>
          </w:rPr>
          <w:t>4</w:t>
        </w:r>
        <w:r>
          <w:rPr>
            <w:rFonts w:asciiTheme="minorHAnsi" w:eastAsiaTheme="minorEastAsia" w:hAnsiTheme="minorHAnsi" w:cstheme="minorBidi"/>
            <w:b w:val="0"/>
            <w:bCs w:val="0"/>
            <w:noProof/>
            <w:kern w:val="2"/>
            <w:sz w:val="24"/>
            <w:szCs w:val="24"/>
            <w14:ligatures w14:val="standardContextual"/>
          </w:rPr>
          <w:tab/>
        </w:r>
        <w:r w:rsidRPr="004A151A">
          <w:rPr>
            <w:rStyle w:val="Hyperlink"/>
            <w:rFonts w:cs="Arial"/>
            <w:noProof/>
          </w:rPr>
          <w:t>Auf einen Blick</w:t>
        </w:r>
        <w:r>
          <w:rPr>
            <w:noProof/>
            <w:webHidden/>
          </w:rPr>
          <w:tab/>
        </w:r>
        <w:r>
          <w:rPr>
            <w:noProof/>
            <w:webHidden/>
          </w:rPr>
          <w:fldChar w:fldCharType="begin"/>
        </w:r>
        <w:r>
          <w:rPr>
            <w:noProof/>
            <w:webHidden/>
          </w:rPr>
          <w:instrText xml:space="preserve"> PAGEREF _Toc187651326 \h </w:instrText>
        </w:r>
        <w:r>
          <w:rPr>
            <w:noProof/>
            <w:webHidden/>
          </w:rPr>
        </w:r>
        <w:r>
          <w:rPr>
            <w:noProof/>
            <w:webHidden/>
          </w:rPr>
          <w:fldChar w:fldCharType="separate"/>
        </w:r>
        <w:r w:rsidR="006F2988">
          <w:rPr>
            <w:noProof/>
            <w:webHidden/>
          </w:rPr>
          <w:t>12</w:t>
        </w:r>
        <w:r>
          <w:rPr>
            <w:noProof/>
            <w:webHidden/>
          </w:rPr>
          <w:fldChar w:fldCharType="end"/>
        </w:r>
      </w:hyperlink>
    </w:p>
    <w:p w14:paraId="5D0289C5" w14:textId="628564C1"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27" w:history="1">
        <w:r w:rsidRPr="004A151A">
          <w:rPr>
            <w:rStyle w:val="Hyperlink"/>
            <w:rFonts w:cs="Arial"/>
            <w:noProof/>
          </w:rPr>
          <w:t>4.1</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Maße und Gewichte</w:t>
        </w:r>
        <w:r>
          <w:rPr>
            <w:noProof/>
            <w:webHidden/>
          </w:rPr>
          <w:tab/>
        </w:r>
        <w:r>
          <w:rPr>
            <w:noProof/>
            <w:webHidden/>
          </w:rPr>
          <w:fldChar w:fldCharType="begin"/>
        </w:r>
        <w:r>
          <w:rPr>
            <w:noProof/>
            <w:webHidden/>
          </w:rPr>
          <w:instrText xml:space="preserve"> PAGEREF _Toc187651327 \h </w:instrText>
        </w:r>
        <w:r>
          <w:rPr>
            <w:noProof/>
            <w:webHidden/>
          </w:rPr>
        </w:r>
        <w:r>
          <w:rPr>
            <w:noProof/>
            <w:webHidden/>
          </w:rPr>
          <w:fldChar w:fldCharType="separate"/>
        </w:r>
        <w:r w:rsidR="006F2988">
          <w:rPr>
            <w:noProof/>
            <w:webHidden/>
          </w:rPr>
          <w:t>12</w:t>
        </w:r>
        <w:r>
          <w:rPr>
            <w:noProof/>
            <w:webHidden/>
          </w:rPr>
          <w:fldChar w:fldCharType="end"/>
        </w:r>
      </w:hyperlink>
    </w:p>
    <w:p w14:paraId="456C31D1" w14:textId="20D79889" w:rsidR="00DC0CC9" w:rsidRDefault="00DC0CC9" w:rsidP="00DC0CC9">
      <w:pPr>
        <w:pStyle w:val="Verzeichnis2"/>
        <w:tabs>
          <w:tab w:val="left" w:pos="800"/>
          <w:tab w:val="right" w:pos="9912"/>
        </w:tabs>
        <w:spacing w:before="0"/>
        <w:rPr>
          <w:rFonts w:asciiTheme="minorHAnsi" w:eastAsiaTheme="minorEastAsia" w:hAnsiTheme="minorHAnsi" w:cstheme="minorBidi"/>
          <w:i w:val="0"/>
          <w:iCs w:val="0"/>
          <w:noProof/>
          <w:kern w:val="2"/>
          <w:sz w:val="24"/>
          <w:szCs w:val="24"/>
          <w14:ligatures w14:val="standardContextual"/>
        </w:rPr>
      </w:pPr>
      <w:hyperlink w:anchor="_Toc187651328" w:history="1">
        <w:r w:rsidRPr="004A151A">
          <w:rPr>
            <w:rStyle w:val="Hyperlink"/>
            <w:rFonts w:cs="Arial"/>
            <w:noProof/>
          </w:rPr>
          <w:t>4.2</w:t>
        </w:r>
        <w:r>
          <w:rPr>
            <w:rFonts w:asciiTheme="minorHAnsi" w:eastAsiaTheme="minorEastAsia" w:hAnsiTheme="minorHAnsi" w:cstheme="minorBidi"/>
            <w:i w:val="0"/>
            <w:iCs w:val="0"/>
            <w:noProof/>
            <w:kern w:val="2"/>
            <w:sz w:val="24"/>
            <w:szCs w:val="24"/>
            <w14:ligatures w14:val="standardContextual"/>
          </w:rPr>
          <w:tab/>
        </w:r>
        <w:r w:rsidRPr="004A151A">
          <w:rPr>
            <w:rStyle w:val="Hyperlink"/>
            <w:rFonts w:cs="Arial"/>
            <w:noProof/>
          </w:rPr>
          <w:t>Spielmodus</w:t>
        </w:r>
        <w:r>
          <w:rPr>
            <w:noProof/>
            <w:webHidden/>
          </w:rPr>
          <w:tab/>
        </w:r>
        <w:r>
          <w:rPr>
            <w:noProof/>
            <w:webHidden/>
          </w:rPr>
          <w:fldChar w:fldCharType="begin"/>
        </w:r>
        <w:r>
          <w:rPr>
            <w:noProof/>
            <w:webHidden/>
          </w:rPr>
          <w:instrText xml:space="preserve"> PAGEREF _Toc187651328 \h </w:instrText>
        </w:r>
        <w:r>
          <w:rPr>
            <w:noProof/>
            <w:webHidden/>
          </w:rPr>
        </w:r>
        <w:r>
          <w:rPr>
            <w:noProof/>
            <w:webHidden/>
          </w:rPr>
          <w:fldChar w:fldCharType="separate"/>
        </w:r>
        <w:r w:rsidR="006F2988">
          <w:rPr>
            <w:noProof/>
            <w:webHidden/>
          </w:rPr>
          <w:t>12</w:t>
        </w:r>
        <w:r>
          <w:rPr>
            <w:noProof/>
            <w:webHidden/>
          </w:rPr>
          <w:fldChar w:fldCharType="end"/>
        </w:r>
      </w:hyperlink>
    </w:p>
    <w:p w14:paraId="75C6BF43" w14:textId="62C0044D" w:rsidR="000C43BC" w:rsidRDefault="00CB14E6" w:rsidP="000C43BC">
      <w:pPr>
        <w:ind w:left="0"/>
        <w:rPr>
          <w:rFonts w:ascii="Arial" w:hAnsi="Arial" w:cs="Arial"/>
        </w:rPr>
      </w:pPr>
      <w:r w:rsidRPr="00FE23BF">
        <w:rPr>
          <w:rFonts w:ascii="Arial" w:hAnsi="Arial" w:cs="Arial"/>
        </w:rPr>
        <w:fldChar w:fldCharType="end"/>
      </w:r>
      <w:r w:rsidR="000C43BC">
        <w:rPr>
          <w:rFonts w:ascii="Arial" w:hAnsi="Arial" w:cs="Arial"/>
        </w:rPr>
        <w:br w:type="page"/>
      </w:r>
    </w:p>
    <w:p w14:paraId="0C9B77C7" w14:textId="77777777" w:rsidR="00CD4A48" w:rsidRPr="00FE23BF" w:rsidRDefault="005E4E49" w:rsidP="00A0747A">
      <w:pPr>
        <w:pStyle w:val="berschrift1"/>
        <w:spacing w:before="120" w:after="120"/>
        <w:ind w:left="431" w:hanging="431"/>
        <w:rPr>
          <w:rFonts w:cs="Arial"/>
          <w:sz w:val="28"/>
          <w:szCs w:val="28"/>
        </w:rPr>
      </w:pPr>
      <w:bookmarkStart w:id="0" w:name="_Toc309751636"/>
      <w:bookmarkStart w:id="1" w:name="_Toc187651286"/>
      <w:bookmarkStart w:id="2" w:name="OLE_LINK1"/>
      <w:r w:rsidRPr="00FE23BF">
        <w:rPr>
          <w:rFonts w:cs="Arial"/>
          <w:sz w:val="28"/>
          <w:szCs w:val="28"/>
        </w:rPr>
        <w:lastRenderedPageBreak/>
        <w:t>Spielregeln</w:t>
      </w:r>
      <w:bookmarkEnd w:id="0"/>
      <w:bookmarkEnd w:id="1"/>
    </w:p>
    <w:p w14:paraId="434EB947" w14:textId="77777777" w:rsidR="00A0747A" w:rsidRPr="00FE23BF" w:rsidRDefault="0083282A" w:rsidP="005759AA">
      <w:pPr>
        <w:pStyle w:val="Textkrper"/>
        <w:spacing w:after="120"/>
        <w:jc w:val="left"/>
      </w:pPr>
      <w:r w:rsidRPr="00FE23BF">
        <w:t>Es gelten</w:t>
      </w:r>
      <w:r w:rsidR="00CD4A48" w:rsidRPr="00FE23BF">
        <w:t xml:space="preserve"> die </w:t>
      </w:r>
      <w:r w:rsidR="007613B4" w:rsidRPr="00FE23BF">
        <w:t xml:space="preserve">aktuellen </w:t>
      </w:r>
      <w:r w:rsidR="00CD4A48" w:rsidRPr="00FE23BF">
        <w:t xml:space="preserve">gültigen Spielregeln der International </w:t>
      </w:r>
      <w:proofErr w:type="spellStart"/>
      <w:r w:rsidR="00CD4A48" w:rsidRPr="00FE23BF">
        <w:t>Fistball</w:t>
      </w:r>
      <w:proofErr w:type="spellEnd"/>
      <w:r w:rsidR="00CD4A48" w:rsidRPr="00FE23BF">
        <w:t xml:space="preserve"> </w:t>
      </w:r>
      <w:proofErr w:type="spellStart"/>
      <w:r w:rsidR="00CD4A48" w:rsidRPr="00FE23BF">
        <w:t>Association</w:t>
      </w:r>
      <w:proofErr w:type="spellEnd"/>
      <w:r w:rsidR="00CD4A48" w:rsidRPr="00FE23BF">
        <w:t xml:space="preserve"> (IFA)</w:t>
      </w:r>
      <w:r w:rsidR="00A0747A" w:rsidRPr="00FE23BF">
        <w:t>.</w:t>
      </w:r>
      <w:r w:rsidR="00530C70" w:rsidRPr="00FE23BF">
        <w:t xml:space="preserve"> </w:t>
      </w:r>
      <w:r w:rsidR="00A0747A" w:rsidRPr="00FE23BF">
        <w:br/>
      </w:r>
    </w:p>
    <w:p w14:paraId="3E26A42C" w14:textId="77777777" w:rsidR="00CD4A48" w:rsidRPr="00FE23BF" w:rsidRDefault="00CD4A48" w:rsidP="00A0747A">
      <w:pPr>
        <w:pStyle w:val="berschrift1"/>
        <w:spacing w:before="120" w:after="120"/>
        <w:ind w:left="431" w:hanging="431"/>
        <w:rPr>
          <w:rFonts w:cs="Arial"/>
          <w:sz w:val="28"/>
          <w:szCs w:val="28"/>
        </w:rPr>
      </w:pPr>
      <w:bookmarkStart w:id="3" w:name="_Toc309751637"/>
      <w:bookmarkStart w:id="4" w:name="_Toc187651287"/>
      <w:r w:rsidRPr="00FE23BF">
        <w:rPr>
          <w:rFonts w:cs="Arial"/>
          <w:sz w:val="28"/>
          <w:szCs w:val="28"/>
        </w:rPr>
        <w:t>Spielordnung Faustball (</w:t>
      </w:r>
      <w:proofErr w:type="spellStart"/>
      <w:r w:rsidRPr="00FE23BF">
        <w:rPr>
          <w:rFonts w:cs="Arial"/>
          <w:sz w:val="28"/>
          <w:szCs w:val="28"/>
        </w:rPr>
        <w:t>SpoF</w:t>
      </w:r>
      <w:proofErr w:type="spellEnd"/>
      <w:r w:rsidRPr="00FE23BF">
        <w:rPr>
          <w:rFonts w:cs="Arial"/>
          <w:sz w:val="28"/>
          <w:szCs w:val="28"/>
        </w:rPr>
        <w:t>) der DFBL</w:t>
      </w:r>
      <w:bookmarkEnd w:id="3"/>
      <w:bookmarkEnd w:id="4"/>
    </w:p>
    <w:p w14:paraId="6B74FB7B" w14:textId="77777777" w:rsidR="00BE7E72" w:rsidRPr="00FE23BF" w:rsidRDefault="00CD4A48" w:rsidP="00BE7E72">
      <w:pPr>
        <w:pStyle w:val="Textkrper"/>
        <w:spacing w:after="120"/>
      </w:pPr>
      <w:r w:rsidRPr="00FE23BF">
        <w:t xml:space="preserve">Die </w:t>
      </w:r>
      <w:proofErr w:type="spellStart"/>
      <w:r w:rsidRPr="00FE23BF">
        <w:t>Spielordung</w:t>
      </w:r>
      <w:proofErr w:type="spellEnd"/>
      <w:r w:rsidRPr="00FE23BF">
        <w:t xml:space="preserve"> Faustball (</w:t>
      </w:r>
      <w:proofErr w:type="spellStart"/>
      <w:r w:rsidRPr="00FE23BF">
        <w:t>SpoF</w:t>
      </w:r>
      <w:proofErr w:type="spellEnd"/>
      <w:r w:rsidRPr="00FE23BF">
        <w:t xml:space="preserve">) der DFBL in der </w:t>
      </w:r>
      <w:r w:rsidR="003A7DED" w:rsidRPr="00FE23BF">
        <w:t>aktuellen</w:t>
      </w:r>
      <w:r w:rsidRPr="00FE23BF">
        <w:t xml:space="preserve"> Fassung ist bindend. </w:t>
      </w:r>
      <w:r w:rsidR="00BE7E72" w:rsidRPr="00FE23BF">
        <w:t xml:space="preserve">Diese findet man auf der DFBL-Webseite unter </w:t>
      </w:r>
      <w:hyperlink r:id="rId9" w:history="1">
        <w:r w:rsidR="00BE7E72" w:rsidRPr="00FE23BF">
          <w:rPr>
            <w:rStyle w:val="Hyperlink"/>
            <w:bCs/>
            <w:color w:val="auto"/>
          </w:rPr>
          <w:t>http://www.faustball-liga.de/spielbetrieb/downloads_allgemein/</w:t>
        </w:r>
      </w:hyperlink>
      <w:r w:rsidR="00BE7E72" w:rsidRPr="00FE23BF">
        <w:t xml:space="preserve">. </w:t>
      </w:r>
    </w:p>
    <w:p w14:paraId="01E0932D" w14:textId="77777777" w:rsidR="00CF4F9E" w:rsidRPr="00FE23BF" w:rsidRDefault="00CD4A48" w:rsidP="00EE3D3D">
      <w:pPr>
        <w:pStyle w:val="Textkrper"/>
        <w:spacing w:after="120"/>
      </w:pPr>
      <w:r w:rsidRPr="00FE23BF">
        <w:t>Ergänzungen und Abweichungen für den Bereich des Rheinischen Turnerbundes sind</w:t>
      </w:r>
      <w:r w:rsidR="00CF4F9E" w:rsidRPr="00FE23BF">
        <w:t xml:space="preserve"> möglich und werden nachfolgend </w:t>
      </w:r>
      <w:r w:rsidRPr="00FE23BF">
        <w:t>beschrieben</w:t>
      </w:r>
      <w:r w:rsidR="00664E1A" w:rsidRPr="00FE23BF">
        <w:t>.</w:t>
      </w:r>
      <w:bookmarkEnd w:id="2"/>
    </w:p>
    <w:p w14:paraId="1F7AD1A2" w14:textId="77777777" w:rsidR="00CD4A48" w:rsidRPr="00FE23BF" w:rsidRDefault="00CD4A48" w:rsidP="00B320FE">
      <w:pPr>
        <w:pStyle w:val="Textkrper"/>
        <w:spacing w:after="120"/>
        <w:rPr>
          <w:dstrike/>
        </w:rPr>
      </w:pPr>
    </w:p>
    <w:p w14:paraId="45C8F4BE" w14:textId="77777777" w:rsidR="00CD4A48" w:rsidRPr="00FE23BF" w:rsidRDefault="00CD4A48" w:rsidP="00A0747A">
      <w:pPr>
        <w:pStyle w:val="berschrift1"/>
        <w:spacing w:before="120" w:after="120"/>
        <w:ind w:left="431" w:hanging="431"/>
        <w:rPr>
          <w:rFonts w:cs="Arial"/>
          <w:sz w:val="28"/>
          <w:szCs w:val="28"/>
        </w:rPr>
      </w:pPr>
      <w:bookmarkStart w:id="5" w:name="_Toc309751638"/>
      <w:bookmarkStart w:id="6" w:name="_Toc187651288"/>
      <w:r w:rsidRPr="00FE23BF">
        <w:rPr>
          <w:rFonts w:cs="Arial"/>
          <w:sz w:val="28"/>
          <w:szCs w:val="28"/>
        </w:rPr>
        <w:t>Abweichende und ergänzende Bestimmungen für den Bereich des RTB</w:t>
      </w:r>
      <w:bookmarkEnd w:id="5"/>
      <w:bookmarkEnd w:id="6"/>
    </w:p>
    <w:p w14:paraId="4961F30A" w14:textId="77777777" w:rsidR="00CD4A48" w:rsidRPr="00181569" w:rsidRDefault="00CD4A48" w:rsidP="00181569">
      <w:pPr>
        <w:pStyle w:val="berschrift2"/>
        <w:pBdr>
          <w:top w:val="none" w:sz="0" w:space="0" w:color="auto"/>
        </w:pBdr>
        <w:rPr>
          <w:sz w:val="28"/>
          <w:szCs w:val="28"/>
        </w:rPr>
      </w:pPr>
      <w:bookmarkStart w:id="7" w:name="_Toc309751639"/>
      <w:bookmarkStart w:id="8" w:name="_Toc187651289"/>
      <w:r w:rsidRPr="00181569">
        <w:rPr>
          <w:rFonts w:cs="Arial"/>
          <w:sz w:val="28"/>
          <w:szCs w:val="28"/>
        </w:rPr>
        <w:t>Spielregeln</w:t>
      </w:r>
      <w:r w:rsidR="009947AF" w:rsidRPr="00181569">
        <w:rPr>
          <w:sz w:val="28"/>
          <w:szCs w:val="28"/>
        </w:rPr>
        <w:t xml:space="preserve"> im RTB</w:t>
      </w:r>
      <w:bookmarkEnd w:id="7"/>
      <w:bookmarkEnd w:id="8"/>
    </w:p>
    <w:p w14:paraId="4DB5B48D" w14:textId="77777777" w:rsidR="00CD4A48" w:rsidRPr="00FE23BF" w:rsidRDefault="00CD4A48" w:rsidP="00B320FE">
      <w:pPr>
        <w:pStyle w:val="Textkrper"/>
        <w:spacing w:after="120"/>
      </w:pPr>
      <w:r w:rsidRPr="00FE23BF">
        <w:t>Abweichend von und ergänzend zu den Spielregeln der IFA gelten folgende Sonderbestimmungen:</w:t>
      </w:r>
      <w:r w:rsidR="00061050" w:rsidRPr="00FE23BF">
        <w:t xml:space="preserve"> </w:t>
      </w:r>
    </w:p>
    <w:p w14:paraId="4EDC70F8" w14:textId="77777777" w:rsidR="00504D87" w:rsidRPr="00FE23BF" w:rsidRDefault="00504D87" w:rsidP="00AA6315">
      <w:pPr>
        <w:pStyle w:val="berschrift3"/>
        <w:rPr>
          <w:rFonts w:cs="Arial"/>
          <w:bCs/>
          <w:sz w:val="24"/>
        </w:rPr>
      </w:pPr>
      <w:bookmarkStart w:id="9" w:name="_Toc309751640"/>
      <w:bookmarkStart w:id="10" w:name="_Toc187651290"/>
      <w:r w:rsidRPr="00FE23BF">
        <w:rPr>
          <w:rFonts w:cs="Arial"/>
          <w:bCs/>
          <w:sz w:val="24"/>
        </w:rPr>
        <w:t>Spielfeld</w:t>
      </w:r>
      <w:bookmarkEnd w:id="9"/>
      <w:bookmarkEnd w:id="10"/>
      <w:r w:rsidRPr="00FE23BF">
        <w:rPr>
          <w:rFonts w:cs="Arial"/>
          <w:bCs/>
          <w:sz w:val="24"/>
        </w:rPr>
        <w:t xml:space="preserve"> </w:t>
      </w:r>
    </w:p>
    <w:p w14:paraId="79E6BB92" w14:textId="1BC18D54" w:rsidR="00235A22" w:rsidRPr="00FE23BF" w:rsidRDefault="00504D87" w:rsidP="00235A22">
      <w:pPr>
        <w:pStyle w:val="Textkrper"/>
        <w:tabs>
          <w:tab w:val="left" w:pos="709"/>
        </w:tabs>
        <w:spacing w:after="120"/>
        <w:ind w:left="709"/>
        <w:jc w:val="left"/>
      </w:pPr>
      <w:r w:rsidRPr="00FE23BF">
        <w:t>Jugend U12:</w:t>
      </w:r>
      <w:r w:rsidRPr="00FE23BF">
        <w:tab/>
      </w:r>
      <w:r w:rsidR="007A29E2" w:rsidRPr="00FE23BF">
        <w:tab/>
      </w:r>
      <w:r w:rsidRPr="00FE23BF">
        <w:t>Spielfeld 28 x 14 m</w:t>
      </w:r>
      <w:r w:rsidR="0034510F" w:rsidRPr="00FE23BF">
        <w:t xml:space="preserve"> (nur Halle)</w:t>
      </w:r>
      <w:r w:rsidR="005B4E89" w:rsidRPr="005B4E89">
        <w:t xml:space="preserve"> </w:t>
      </w:r>
      <w:r w:rsidR="005B4E89" w:rsidRPr="00FE23BF">
        <w:br/>
        <w:t>Jugend U10:</w:t>
      </w:r>
      <w:r w:rsidR="005B4E89">
        <w:tab/>
      </w:r>
      <w:r w:rsidR="005B4E89">
        <w:tab/>
      </w:r>
      <w:r w:rsidR="005B4E89" w:rsidRPr="00FE23BF">
        <w:t>Spielfeld 18 x 9 m</w:t>
      </w:r>
      <w:r w:rsidR="005B4E89" w:rsidRPr="005B4E89">
        <w:t xml:space="preserve"> </w:t>
      </w:r>
      <w:r w:rsidR="005B4E89" w:rsidRPr="00FE23BF">
        <w:br/>
      </w:r>
      <w:r w:rsidR="005B4E89" w:rsidRPr="005B4E89">
        <w:rPr>
          <w:highlight w:val="yellow"/>
        </w:rPr>
        <w:t>Jugend U8:</w:t>
      </w:r>
      <w:r w:rsidR="005B4E89" w:rsidRPr="005B4E89">
        <w:rPr>
          <w:highlight w:val="yellow"/>
        </w:rPr>
        <w:tab/>
      </w:r>
      <w:r w:rsidR="005B4E89" w:rsidRPr="005B4E89">
        <w:rPr>
          <w:highlight w:val="yellow"/>
        </w:rPr>
        <w:tab/>
        <w:t>Spielfeld 12 x 6 m</w:t>
      </w:r>
    </w:p>
    <w:p w14:paraId="23B6DC4F" w14:textId="2544A7B2" w:rsidR="00235A22" w:rsidRPr="00FE23BF" w:rsidRDefault="00235A22" w:rsidP="00235A22">
      <w:pPr>
        <w:pStyle w:val="berschrift3"/>
        <w:spacing w:before="120" w:after="120"/>
        <w:ind w:left="431" w:hanging="431"/>
        <w:rPr>
          <w:rFonts w:cs="Arial"/>
          <w:sz w:val="24"/>
          <w:szCs w:val="24"/>
        </w:rPr>
      </w:pPr>
      <w:bookmarkStart w:id="11" w:name="_Toc187651291"/>
      <w:r w:rsidRPr="00FE23BF">
        <w:rPr>
          <w:rFonts w:cs="Arial"/>
          <w:sz w:val="24"/>
          <w:szCs w:val="24"/>
        </w:rPr>
        <w:t>Spielzeit</w:t>
      </w:r>
      <w:bookmarkEnd w:id="11"/>
    </w:p>
    <w:p w14:paraId="392E7760" w14:textId="6FE4BF71" w:rsidR="00235A22" w:rsidRPr="00FE23BF" w:rsidRDefault="00235A22" w:rsidP="00235A22">
      <w:pPr>
        <w:pStyle w:val="Textkrper"/>
        <w:spacing w:after="120"/>
      </w:pPr>
      <w:r w:rsidRPr="00FE23BF">
        <w:t xml:space="preserve">In der Jugend U10 </w:t>
      </w:r>
      <w:r w:rsidR="007A29E2" w:rsidRPr="00FE23BF">
        <w:t xml:space="preserve">und U8 </w:t>
      </w:r>
      <w:r w:rsidRPr="00FE23BF">
        <w:t xml:space="preserve">werden 2 Sätze </w:t>
      </w:r>
      <w:r w:rsidRPr="00467938">
        <w:rPr>
          <w:highlight w:val="yellow"/>
        </w:rPr>
        <w:t xml:space="preserve">je </w:t>
      </w:r>
      <w:r w:rsidR="00467938" w:rsidRPr="00467938">
        <w:rPr>
          <w:highlight w:val="yellow"/>
        </w:rPr>
        <w:t>7</w:t>
      </w:r>
      <w:r w:rsidRPr="00467938">
        <w:rPr>
          <w:highlight w:val="yellow"/>
        </w:rPr>
        <w:t xml:space="preserve"> Minuten</w:t>
      </w:r>
      <w:r w:rsidRPr="00FE23BF">
        <w:t xml:space="preserve"> gespielt; sollte ein Satz </w:t>
      </w:r>
      <w:r w:rsidRPr="00197F89">
        <w:rPr>
          <w:highlight w:val="yellow"/>
        </w:rPr>
        <w:t xml:space="preserve">nach </w:t>
      </w:r>
      <w:r w:rsidR="00197F89" w:rsidRPr="00197F89">
        <w:rPr>
          <w:highlight w:val="yellow"/>
        </w:rPr>
        <w:t>7</w:t>
      </w:r>
      <w:r w:rsidRPr="00197F89">
        <w:rPr>
          <w:highlight w:val="yellow"/>
        </w:rPr>
        <w:t xml:space="preserve"> Minuten</w:t>
      </w:r>
      <w:r w:rsidRPr="00FE23BF">
        <w:t xml:space="preserve"> unentschieden stehen, wird das Spiel </w:t>
      </w:r>
      <w:r w:rsidR="007E285D" w:rsidRPr="00FE23BF">
        <w:t xml:space="preserve">mit Wiederholung der letzten Angabe </w:t>
      </w:r>
      <w:r w:rsidR="003859AA" w:rsidRPr="00FE23BF">
        <w:t xml:space="preserve">fortgesetzt, </w:t>
      </w:r>
      <w:r w:rsidRPr="00FE23BF">
        <w:t xml:space="preserve">bis </w:t>
      </w:r>
      <w:r w:rsidR="003859AA" w:rsidRPr="00FE23BF">
        <w:t>eine Mannschaft 2 Punkte erzielt hat</w:t>
      </w:r>
      <w:r w:rsidRPr="00FE23BF">
        <w:t>.</w:t>
      </w:r>
    </w:p>
    <w:p w14:paraId="46A66BF3" w14:textId="77777777" w:rsidR="00235A22" w:rsidRPr="00FE23BF" w:rsidRDefault="00235A22" w:rsidP="00235A22">
      <w:pPr>
        <w:pStyle w:val="berschrift3"/>
        <w:spacing w:before="120" w:after="120"/>
        <w:ind w:left="431" w:hanging="431"/>
        <w:rPr>
          <w:rFonts w:cs="Arial"/>
          <w:sz w:val="24"/>
          <w:szCs w:val="24"/>
        </w:rPr>
      </w:pPr>
      <w:bookmarkStart w:id="12" w:name="_Toc187651292"/>
      <w:r w:rsidRPr="00FE23BF">
        <w:rPr>
          <w:rFonts w:cs="Arial"/>
          <w:sz w:val="24"/>
          <w:szCs w:val="24"/>
        </w:rPr>
        <w:t>Ball</w:t>
      </w:r>
      <w:bookmarkEnd w:id="12"/>
    </w:p>
    <w:p w14:paraId="79882D74" w14:textId="77777777" w:rsidR="00235A22" w:rsidRPr="00FE23BF" w:rsidRDefault="00235A22" w:rsidP="00235A22">
      <w:pPr>
        <w:pStyle w:val="Textkrper"/>
        <w:spacing w:after="120"/>
      </w:pPr>
      <w:r w:rsidRPr="00FE23BF">
        <w:t xml:space="preserve">Es dürfen generell nur die von der DFBL zugelassenen Bälle gespielt werden. Bei Spielen auf Landesebene gelten hierbei die Kriterien für die 2. Bundesliga. </w:t>
      </w:r>
    </w:p>
    <w:p w14:paraId="7844B5B8" w14:textId="77777777" w:rsidR="00235A22" w:rsidRPr="00FE23BF" w:rsidRDefault="00235A22" w:rsidP="00235A22">
      <w:pPr>
        <w:pStyle w:val="Textkrper"/>
        <w:spacing w:after="120"/>
      </w:pPr>
      <w:r w:rsidRPr="00FE23BF">
        <w:t xml:space="preserve">Hinweise zu Ballzulassungen findet man auf </w:t>
      </w:r>
      <w:hyperlink r:id="rId10" w:history="1">
        <w:r w:rsidRPr="00FE23BF">
          <w:rPr>
            <w:rStyle w:val="Hyperlink"/>
            <w:bCs/>
            <w:color w:val="auto"/>
          </w:rPr>
          <w:t>http://www.faustball-liga.de/spielbetrieb/downloads_allgemein/</w:t>
        </w:r>
      </w:hyperlink>
      <w:r w:rsidRPr="00FE23BF">
        <w:t xml:space="preserve">. </w:t>
      </w:r>
    </w:p>
    <w:p w14:paraId="3222973E" w14:textId="77777777" w:rsidR="00504D87" w:rsidRPr="00FE23BF" w:rsidRDefault="00504D87" w:rsidP="00A0747A">
      <w:pPr>
        <w:pStyle w:val="berschrift3"/>
        <w:spacing w:before="120" w:after="120"/>
        <w:ind w:left="431" w:hanging="431"/>
        <w:rPr>
          <w:rFonts w:cs="Arial"/>
          <w:sz w:val="24"/>
          <w:szCs w:val="24"/>
        </w:rPr>
      </w:pPr>
      <w:bookmarkStart w:id="13" w:name="_Toc309751642"/>
      <w:bookmarkStart w:id="14" w:name="_Toc187651293"/>
      <w:r w:rsidRPr="00FE23BF">
        <w:rPr>
          <w:rFonts w:cs="Arial"/>
          <w:sz w:val="24"/>
          <w:szCs w:val="24"/>
        </w:rPr>
        <w:t>Mannschaft</w:t>
      </w:r>
      <w:bookmarkEnd w:id="13"/>
      <w:bookmarkEnd w:id="14"/>
    </w:p>
    <w:p w14:paraId="56C0DC6C" w14:textId="6607AD03" w:rsidR="005B75A6" w:rsidRPr="00FE23BF" w:rsidRDefault="005B75A6" w:rsidP="005B75A6">
      <w:pPr>
        <w:pStyle w:val="Textkrper"/>
        <w:shd w:val="clear" w:color="auto" w:fill="FFFF00"/>
        <w:spacing w:after="120"/>
        <w:jc w:val="left"/>
      </w:pPr>
      <w:r w:rsidRPr="00FE23BF">
        <w:t xml:space="preserve">Eine Mannschaft Jugend </w:t>
      </w:r>
      <w:r>
        <w:t>U12</w:t>
      </w:r>
      <w:r w:rsidRPr="00FE23BF">
        <w:t xml:space="preserve"> besteht aus </w:t>
      </w:r>
      <w:r>
        <w:t>4</w:t>
      </w:r>
      <w:r w:rsidRPr="00FE23BF">
        <w:t xml:space="preserve"> Spielern</w:t>
      </w:r>
      <w:r>
        <w:t>*innen</w:t>
      </w:r>
      <w:proofErr w:type="gramStart"/>
      <w:r w:rsidRPr="00FE23BF">
        <w:t>.</w:t>
      </w:r>
      <w:r w:rsidRPr="005B75A6">
        <w:t xml:space="preserve"> </w:t>
      </w:r>
      <w:r w:rsidRPr="00FE23BF">
        <w:t>.</w:t>
      </w:r>
      <w:proofErr w:type="gramEnd"/>
      <w:r w:rsidRPr="00FE23BF">
        <w:t xml:space="preserve"> </w:t>
      </w:r>
    </w:p>
    <w:p w14:paraId="4BFBDAA1" w14:textId="3FD4FE37" w:rsidR="007A29E2" w:rsidRPr="00FE23BF" w:rsidRDefault="005B75A6" w:rsidP="005B75A6">
      <w:pPr>
        <w:pStyle w:val="Textkrper"/>
        <w:spacing w:after="120"/>
        <w:jc w:val="left"/>
      </w:pPr>
      <w:r w:rsidRPr="00FE23BF">
        <w:t>Eine Mannschaft Jugend U8 und Jugend U10 besteht aus 3 Spielern</w:t>
      </w:r>
      <w:r>
        <w:t>*innen</w:t>
      </w:r>
      <w:r w:rsidRPr="00FE23BF">
        <w:t>.</w:t>
      </w:r>
    </w:p>
    <w:p w14:paraId="17FF25BD" w14:textId="39257D77" w:rsidR="00CD4A48" w:rsidRPr="00FE23BF" w:rsidRDefault="00CD4A48" w:rsidP="00A0747A">
      <w:pPr>
        <w:pStyle w:val="berschrift3"/>
        <w:spacing w:before="120" w:after="120"/>
        <w:ind w:left="431" w:hanging="431"/>
        <w:rPr>
          <w:rFonts w:cs="Arial"/>
          <w:sz w:val="24"/>
          <w:szCs w:val="24"/>
        </w:rPr>
      </w:pPr>
      <w:bookmarkStart w:id="15" w:name="_Toc309751643"/>
      <w:bookmarkStart w:id="16" w:name="_Toc187651294"/>
      <w:r w:rsidRPr="00FE23BF">
        <w:rPr>
          <w:rFonts w:cs="Arial"/>
          <w:sz w:val="24"/>
          <w:szCs w:val="24"/>
        </w:rPr>
        <w:t>Spielkleidung</w:t>
      </w:r>
      <w:bookmarkEnd w:id="15"/>
      <w:bookmarkEnd w:id="16"/>
    </w:p>
    <w:p w14:paraId="32576F92" w14:textId="16AC73A6" w:rsidR="00CD4A48" w:rsidRPr="00FE23BF" w:rsidRDefault="00CD4A48" w:rsidP="006F5692">
      <w:pPr>
        <w:pStyle w:val="Textkrper"/>
        <w:spacing w:after="120"/>
      </w:pPr>
      <w:r w:rsidRPr="00FE23BF">
        <w:t>Das Spielen in langen Hosen ist nur unter der Voraussetzung zugelassen, da</w:t>
      </w:r>
      <w:r w:rsidR="00DA695C">
        <w:t>ss</w:t>
      </w:r>
      <w:r w:rsidRPr="00FE23BF">
        <w:t xml:space="preserve"> alle Spieler</w:t>
      </w:r>
      <w:r w:rsidR="00EC154B">
        <w:t>*</w:t>
      </w:r>
      <w:r w:rsidR="00D37AD4">
        <w:t>innen</w:t>
      </w:r>
      <w:r w:rsidR="00D37AD4" w:rsidRPr="00FE23BF">
        <w:t xml:space="preserve"> </w:t>
      </w:r>
      <w:r w:rsidRPr="00FE23BF">
        <w:t xml:space="preserve">einer Mannschaft in Form und Farbe einheitliche, </w:t>
      </w:r>
      <w:proofErr w:type="gramStart"/>
      <w:r w:rsidRPr="00FE23BF">
        <w:t>eng anliegende</w:t>
      </w:r>
      <w:proofErr w:type="gramEnd"/>
      <w:r w:rsidRPr="00FE23BF">
        <w:t>, lange Hosen tragen.</w:t>
      </w:r>
    </w:p>
    <w:p w14:paraId="5F5FF872" w14:textId="77777777" w:rsidR="00CD4A48" w:rsidRPr="00FE23BF" w:rsidRDefault="00CD4A48" w:rsidP="006F5692">
      <w:pPr>
        <w:pStyle w:val="Textkrper"/>
        <w:spacing w:after="120"/>
      </w:pPr>
      <w:r w:rsidRPr="00FE23BF">
        <w:t>Bei Spielen in den Jugendklassen sowie bei den Senioren kann die örtliche Spielleitung auf dem Feld und in der Halle - je nach den äußeren Bedingungen - Ausnahmeregelungen zulassen.</w:t>
      </w:r>
    </w:p>
    <w:p w14:paraId="7FCB2765" w14:textId="77777777" w:rsidR="00AA6315" w:rsidRPr="00FE23BF" w:rsidRDefault="00CD4A48" w:rsidP="00B62C84">
      <w:pPr>
        <w:pStyle w:val="Textkrper"/>
        <w:spacing w:after="120"/>
        <w:jc w:val="left"/>
      </w:pPr>
      <w:r w:rsidRPr="00FE23BF">
        <w:t xml:space="preserve">Die Kennzeichnung des Mannschaftsführers ist erwünscht. </w:t>
      </w:r>
    </w:p>
    <w:p w14:paraId="2FB342CE" w14:textId="77777777" w:rsidR="00CD4A48" w:rsidRPr="00FE23BF" w:rsidRDefault="00AA6315" w:rsidP="009B30FF">
      <w:pPr>
        <w:pStyle w:val="berschrift3"/>
        <w:rPr>
          <w:rFonts w:cs="Arial"/>
          <w:bCs/>
          <w:sz w:val="24"/>
        </w:rPr>
      </w:pPr>
      <w:r w:rsidRPr="00FE23BF">
        <w:rPr>
          <w:rFonts w:cs="Arial"/>
          <w:sz w:val="20"/>
        </w:rPr>
        <w:br w:type="page"/>
      </w:r>
      <w:bookmarkStart w:id="17" w:name="_Toc309751644"/>
      <w:bookmarkStart w:id="18" w:name="_Toc187651295"/>
      <w:r w:rsidR="00CD4A48" w:rsidRPr="00FE23BF">
        <w:rPr>
          <w:rFonts w:cs="Arial"/>
          <w:bCs/>
          <w:sz w:val="24"/>
        </w:rPr>
        <w:lastRenderedPageBreak/>
        <w:t>Spielmodus</w:t>
      </w:r>
      <w:bookmarkEnd w:id="17"/>
      <w:bookmarkEnd w:id="18"/>
    </w:p>
    <w:p w14:paraId="0B16AF15" w14:textId="3B0E6270" w:rsidR="00CD4A48" w:rsidRPr="00FE23BF" w:rsidRDefault="00504D87" w:rsidP="009B30FF">
      <w:pPr>
        <w:pStyle w:val="Textkrper"/>
        <w:spacing w:after="120"/>
        <w:ind w:left="709"/>
        <w:jc w:val="left"/>
      </w:pPr>
      <w:r w:rsidRPr="00FE23BF">
        <w:t>VL Männer</w:t>
      </w:r>
      <w:r w:rsidRPr="00FE23BF">
        <w:tab/>
      </w:r>
      <w:r w:rsidRPr="00FE23BF">
        <w:tab/>
      </w:r>
      <w:r w:rsidRPr="00FE23BF">
        <w:tab/>
        <w:t>3 Gewinnsätze bis 11 (max. 15:14)</w:t>
      </w:r>
      <w:r w:rsidRPr="00FE23BF">
        <w:rPr>
          <w:bCs/>
        </w:rPr>
        <w:t xml:space="preserve"> </w:t>
      </w:r>
      <w:r w:rsidR="00E52AA8" w:rsidRPr="00FE23BF">
        <w:rPr>
          <w:bCs/>
        </w:rPr>
        <w:br/>
      </w:r>
      <w:r w:rsidRPr="00FE23BF">
        <w:t>LL</w:t>
      </w:r>
      <w:r w:rsidR="0043373F" w:rsidRPr="00FE23BF">
        <w:t xml:space="preserve"> </w:t>
      </w:r>
      <w:r w:rsidRPr="00FE23BF">
        <w:t>Männer</w:t>
      </w:r>
      <w:r w:rsidRPr="00FE23BF">
        <w:tab/>
      </w:r>
      <w:r w:rsidRPr="00FE23BF">
        <w:tab/>
      </w:r>
      <w:r w:rsidRPr="00FE23BF">
        <w:tab/>
      </w:r>
      <w:r w:rsidR="00996005" w:rsidRPr="00FE23BF">
        <w:t>2</w:t>
      </w:r>
      <w:r w:rsidRPr="00FE23BF">
        <w:t xml:space="preserve"> Gewinnsätze bis 11 (max. 15:14)</w:t>
      </w:r>
      <w:r w:rsidR="00E52AA8" w:rsidRPr="00FE23BF">
        <w:br/>
      </w:r>
      <w:r w:rsidRPr="00FE23BF">
        <w:t>Frauen</w:t>
      </w:r>
      <w:r w:rsidRPr="00FE23BF">
        <w:tab/>
      </w:r>
      <w:r w:rsidRPr="00FE23BF">
        <w:tab/>
      </w:r>
      <w:r w:rsidRPr="00FE23BF">
        <w:tab/>
      </w:r>
      <w:r w:rsidRPr="00FE23BF">
        <w:tab/>
        <w:t>2 Gewinnsätze bis 11 (max. 15:14)</w:t>
      </w:r>
      <w:r w:rsidR="00E52AA8" w:rsidRPr="00FE23BF">
        <w:br/>
      </w:r>
      <w:r w:rsidRPr="00FE23BF">
        <w:t>BZL Männer</w:t>
      </w:r>
      <w:r w:rsidRPr="00FE23BF">
        <w:tab/>
      </w:r>
      <w:r w:rsidRPr="00FE23BF">
        <w:tab/>
      </w:r>
      <w:r w:rsidRPr="00FE23BF">
        <w:tab/>
        <w:t>2 Gewinnsätze bis 11 (max. 15:14)</w:t>
      </w:r>
      <w:r w:rsidR="00E52AA8" w:rsidRPr="00FE23BF">
        <w:br/>
      </w:r>
      <w:r w:rsidRPr="00FE23BF">
        <w:t>Senioren</w:t>
      </w:r>
      <w:r w:rsidR="00EC154B">
        <w:t>*</w:t>
      </w:r>
      <w:r w:rsidR="00204C60">
        <w:t>innen</w:t>
      </w:r>
      <w:r w:rsidRPr="00FE23BF">
        <w:t>:</w:t>
      </w:r>
      <w:r w:rsidRPr="00FE23BF">
        <w:tab/>
      </w:r>
      <w:r w:rsidR="00EC154B">
        <w:tab/>
      </w:r>
      <w:r w:rsidRPr="00FE23BF">
        <w:tab/>
        <w:t xml:space="preserve">2 Gewinnsätze bis 11 (max. 15:14) </w:t>
      </w:r>
      <w:r w:rsidR="00E52AA8" w:rsidRPr="00FE23BF">
        <w:br/>
      </w:r>
      <w:r w:rsidRPr="00FE23BF">
        <w:t>Jugendklassen:</w:t>
      </w:r>
      <w:r w:rsidRPr="00FE23BF">
        <w:tab/>
      </w:r>
      <w:r w:rsidRPr="00FE23BF">
        <w:tab/>
      </w:r>
      <w:r w:rsidRPr="00FE23BF">
        <w:tab/>
        <w:t xml:space="preserve">2 Gewinnsätze bis 11 (max. 15:14) </w:t>
      </w:r>
      <w:r w:rsidR="00E52AA8" w:rsidRPr="00FE23BF">
        <w:br/>
      </w:r>
      <w:r w:rsidRPr="00FE23BF">
        <w:t>Jugend U10</w:t>
      </w:r>
      <w:r w:rsidR="007A29E2" w:rsidRPr="00FE23BF">
        <w:t xml:space="preserve"> / U8</w:t>
      </w:r>
      <w:r w:rsidRPr="00FE23BF">
        <w:t>:</w:t>
      </w:r>
      <w:r w:rsidRPr="00FE23BF">
        <w:tab/>
      </w:r>
      <w:r w:rsidRPr="00FE23BF">
        <w:tab/>
      </w:r>
      <w:r w:rsidRPr="00284C7B">
        <w:rPr>
          <w:highlight w:val="yellow"/>
        </w:rPr>
        <w:t xml:space="preserve">2 </w:t>
      </w:r>
      <w:r w:rsidR="0043373F" w:rsidRPr="00284C7B">
        <w:rPr>
          <w:highlight w:val="yellow"/>
        </w:rPr>
        <w:t>Sätze je</w:t>
      </w:r>
      <w:r w:rsidRPr="00284C7B">
        <w:rPr>
          <w:highlight w:val="yellow"/>
        </w:rPr>
        <w:t xml:space="preserve"> </w:t>
      </w:r>
      <w:r w:rsidR="00160946" w:rsidRPr="00284C7B">
        <w:rPr>
          <w:highlight w:val="yellow"/>
        </w:rPr>
        <w:t>7</w:t>
      </w:r>
      <w:r w:rsidRPr="00284C7B">
        <w:rPr>
          <w:highlight w:val="yellow"/>
        </w:rPr>
        <w:t xml:space="preserve"> Minuten</w:t>
      </w:r>
      <w:r w:rsidRPr="00FE23BF">
        <w:t xml:space="preserve"> </w:t>
      </w:r>
      <w:r w:rsidR="0043373F" w:rsidRPr="00FE23BF">
        <w:t>(Unentschieden möglich)</w:t>
      </w:r>
      <w:r w:rsidR="00CB5527" w:rsidRPr="00CB5527">
        <w:t xml:space="preserve"> </w:t>
      </w:r>
      <w:r w:rsidR="00CB5527" w:rsidRPr="00FE23BF">
        <w:br/>
        <w:t>Mixed:</w:t>
      </w:r>
      <w:r w:rsidR="00CB5527" w:rsidRPr="00FE23BF">
        <w:tab/>
      </w:r>
      <w:r w:rsidR="00CB5527" w:rsidRPr="00FE23BF">
        <w:tab/>
      </w:r>
      <w:r w:rsidR="00CB5527" w:rsidRPr="00FE23BF">
        <w:tab/>
      </w:r>
      <w:r w:rsidR="00CB5527" w:rsidRPr="00FE23BF">
        <w:tab/>
        <w:t>2 Sätze bis 11 (Unentschieden möglich)</w:t>
      </w:r>
      <w:r w:rsidR="00CB5527">
        <w:t xml:space="preserve"> </w:t>
      </w:r>
      <w:r w:rsidR="00CB5527" w:rsidRPr="00284C7B">
        <w:rPr>
          <w:highlight w:val="yellow"/>
        </w:rPr>
        <w:t>Satzdauer max. 10 Minuten</w:t>
      </w:r>
      <w:r w:rsidR="00CB5527" w:rsidRPr="00CB5527">
        <w:t xml:space="preserve"> </w:t>
      </w:r>
      <w:r w:rsidR="00CB5527" w:rsidRPr="00FE23BF">
        <w:br/>
        <w:t>Mixed</w:t>
      </w:r>
      <w:r w:rsidR="00CB5527">
        <w:t>-Endrunde</w:t>
      </w:r>
      <w:r w:rsidR="00CB5527" w:rsidRPr="00FE23BF">
        <w:tab/>
      </w:r>
      <w:r w:rsidR="00CB5527" w:rsidRPr="00FE23BF">
        <w:tab/>
        <w:t xml:space="preserve">2 </w:t>
      </w:r>
      <w:r w:rsidR="00CB5527" w:rsidRPr="00CB5527">
        <w:t>Gewinnsätze bis 11 Satzdauer max. 10 Minuten</w:t>
      </w:r>
      <w:r w:rsidR="00E52AA8" w:rsidRPr="00FE23BF">
        <w:br/>
      </w:r>
      <w:r w:rsidR="00CD4A48" w:rsidRPr="00FE23BF">
        <w:t>RTB-</w:t>
      </w:r>
      <w:r w:rsidR="002027DD">
        <w:t>Pokal</w:t>
      </w:r>
      <w:r w:rsidR="002027DD">
        <w:tab/>
      </w:r>
      <w:r w:rsidR="002027DD">
        <w:tab/>
      </w:r>
      <w:r w:rsidR="00CD4A48" w:rsidRPr="00FE23BF">
        <w:tab/>
      </w:r>
      <w:r w:rsidR="004F3BAE" w:rsidRPr="00FE23BF">
        <w:t>nach Ausschreibung</w:t>
      </w:r>
    </w:p>
    <w:p w14:paraId="00476EBB" w14:textId="77777777" w:rsidR="00CD4A48" w:rsidRPr="00FE23BF" w:rsidRDefault="00CD4A48" w:rsidP="00B5341B">
      <w:pPr>
        <w:pStyle w:val="berschrift3"/>
        <w:spacing w:before="120" w:after="120"/>
        <w:ind w:left="431" w:hanging="431"/>
        <w:rPr>
          <w:rFonts w:cs="Arial"/>
          <w:sz w:val="24"/>
          <w:szCs w:val="24"/>
        </w:rPr>
      </w:pPr>
      <w:bookmarkStart w:id="19" w:name="_Toc309751645"/>
      <w:bookmarkStart w:id="20" w:name="_Toc187651296"/>
      <w:r w:rsidRPr="00FE23BF">
        <w:rPr>
          <w:rFonts w:cs="Arial"/>
          <w:sz w:val="24"/>
          <w:szCs w:val="24"/>
        </w:rPr>
        <w:t>Spielregeln für Mixed</w:t>
      </w:r>
      <w:bookmarkEnd w:id="19"/>
      <w:bookmarkEnd w:id="20"/>
    </w:p>
    <w:p w14:paraId="4F6FB4F4" w14:textId="77777777" w:rsidR="00C96352" w:rsidRPr="00FE23BF" w:rsidRDefault="00CD4A48" w:rsidP="00C96352">
      <w:pPr>
        <w:pStyle w:val="Textkrper"/>
        <w:ind w:left="360"/>
      </w:pPr>
      <w:r w:rsidRPr="00FE23BF">
        <w:t>Es gelten die gängigen Spielregeln für Erwachsene mit folgenden Besonderheiten:</w:t>
      </w:r>
      <w:r w:rsidR="00C96352" w:rsidRPr="00FE23BF">
        <w:t xml:space="preserve"> </w:t>
      </w:r>
    </w:p>
    <w:p w14:paraId="0B7DD740" w14:textId="5ABE30CD" w:rsidR="00C96352" w:rsidRPr="00FE23BF" w:rsidRDefault="00C96352" w:rsidP="00C96352">
      <w:pPr>
        <w:pStyle w:val="Textkrper"/>
        <w:numPr>
          <w:ilvl w:val="0"/>
          <w:numId w:val="7"/>
        </w:numPr>
      </w:pPr>
      <w:r w:rsidRPr="00FE23BF">
        <w:t>Jede Mannschaft besteht aus 5 Spielern</w:t>
      </w:r>
      <w:r w:rsidR="00EC154B">
        <w:t>*</w:t>
      </w:r>
      <w:r w:rsidR="00D37AD4">
        <w:t>innen</w:t>
      </w:r>
      <w:r w:rsidRPr="00FE23BF">
        <w:t xml:space="preserve">, davon mindestens 2 </w:t>
      </w:r>
      <w:r w:rsidR="00204C60">
        <w:t>weibliche Spielerinnen</w:t>
      </w:r>
    </w:p>
    <w:p w14:paraId="75B7759C" w14:textId="6C64D153" w:rsidR="00CD4A48" w:rsidRPr="00FE23BF" w:rsidRDefault="00C96352" w:rsidP="00AE53C0">
      <w:pPr>
        <w:pStyle w:val="Textkrper"/>
        <w:numPr>
          <w:ilvl w:val="0"/>
          <w:numId w:val="7"/>
        </w:numPr>
      </w:pPr>
      <w:r w:rsidRPr="00FE23BF">
        <w:t>Sollten nur 4 Spieler</w:t>
      </w:r>
      <w:r w:rsidR="00EC154B">
        <w:t>*</w:t>
      </w:r>
      <w:r w:rsidR="00D37AD4">
        <w:t>innen</w:t>
      </w:r>
      <w:r w:rsidR="00D37AD4" w:rsidRPr="00FE23BF">
        <w:t xml:space="preserve"> </w:t>
      </w:r>
      <w:r w:rsidRPr="00FE23BF">
        <w:t xml:space="preserve">auf dem Feld stehen, muss mindestens 1 </w:t>
      </w:r>
      <w:r w:rsidR="00204C60">
        <w:t>weibliche Spielerin</w:t>
      </w:r>
      <w:r w:rsidRPr="00FE23BF">
        <w:t xml:space="preserve"> dabei sein</w:t>
      </w:r>
    </w:p>
    <w:p w14:paraId="1A27C6D4" w14:textId="77777777" w:rsidR="001821CE" w:rsidRPr="00FE23BF" w:rsidRDefault="00CD4A48" w:rsidP="001821CE">
      <w:pPr>
        <w:pStyle w:val="Textkrper"/>
        <w:numPr>
          <w:ilvl w:val="0"/>
          <w:numId w:val="7"/>
        </w:numPr>
        <w:ind w:left="714" w:hanging="357"/>
      </w:pPr>
      <w:r w:rsidRPr="00FE23BF">
        <w:t xml:space="preserve">Jugendliche dürfen nur </w:t>
      </w:r>
      <w:r w:rsidR="00282E1A" w:rsidRPr="00FE23BF">
        <w:rPr>
          <w:bCs/>
        </w:rPr>
        <w:t>mit der entsprechenden Ausnahmegenehmigung spielen</w:t>
      </w:r>
    </w:p>
    <w:p w14:paraId="03036EE3" w14:textId="2FCF7C04" w:rsidR="000429AD" w:rsidRPr="00FE23BF" w:rsidRDefault="000429AD" w:rsidP="009B30FF">
      <w:pPr>
        <w:pStyle w:val="Textkrper"/>
        <w:numPr>
          <w:ilvl w:val="0"/>
          <w:numId w:val="7"/>
        </w:numPr>
        <w:ind w:left="714" w:hanging="357"/>
      </w:pPr>
      <w:r w:rsidRPr="00FE23BF">
        <w:rPr>
          <w:bCs/>
        </w:rPr>
        <w:t>Diese Ausnahmegenehmigung ist auch für Spieler</w:t>
      </w:r>
      <w:r w:rsidR="00EC154B">
        <w:rPr>
          <w:bCs/>
        </w:rPr>
        <w:t>*</w:t>
      </w:r>
      <w:r w:rsidRPr="00FE23BF">
        <w:rPr>
          <w:bCs/>
        </w:rPr>
        <w:t xml:space="preserve">innen der Jugendklasse U14 </w:t>
      </w:r>
      <w:r w:rsidR="00FE4C7E" w:rsidRPr="00FE23BF">
        <w:rPr>
          <w:bCs/>
        </w:rPr>
        <w:t xml:space="preserve">(nicht U12) </w:t>
      </w:r>
      <w:r w:rsidRPr="00FE23BF">
        <w:rPr>
          <w:bCs/>
        </w:rPr>
        <w:t>möglich</w:t>
      </w:r>
    </w:p>
    <w:p w14:paraId="35C1B2F6" w14:textId="26F4DAC9" w:rsidR="00A82E64" w:rsidRPr="00FE23BF" w:rsidRDefault="00A82E64" w:rsidP="009B30FF">
      <w:pPr>
        <w:pStyle w:val="Textkrper"/>
        <w:numPr>
          <w:ilvl w:val="0"/>
          <w:numId w:val="7"/>
        </w:numPr>
      </w:pPr>
      <w:r w:rsidRPr="00FE23BF">
        <w:t>Es dürfen keine Bundesligaspieler</w:t>
      </w:r>
      <w:r w:rsidR="00EC154B">
        <w:t>*</w:t>
      </w:r>
      <w:r w:rsidRPr="00FE23BF">
        <w:t>innen eingesetzt werden</w:t>
      </w:r>
    </w:p>
    <w:p w14:paraId="62FB5F8F" w14:textId="77777777" w:rsidR="00CD4A48" w:rsidRPr="00FE23BF" w:rsidRDefault="00CD4A48" w:rsidP="00924ED0">
      <w:pPr>
        <w:pStyle w:val="Textkrper"/>
        <w:numPr>
          <w:ilvl w:val="0"/>
          <w:numId w:val="7"/>
        </w:numPr>
        <w:ind w:left="714" w:hanging="357"/>
      </w:pPr>
      <w:r w:rsidRPr="00FE23BF">
        <w:t>Die Leinenhöhe beträgt 1,90m</w:t>
      </w:r>
    </w:p>
    <w:p w14:paraId="608DD9C6" w14:textId="7F6B8473" w:rsidR="00CD4A48" w:rsidRPr="00FE23BF" w:rsidRDefault="00CD4A48" w:rsidP="00AE53C0">
      <w:pPr>
        <w:pStyle w:val="Textkrper"/>
        <w:numPr>
          <w:ilvl w:val="0"/>
          <w:numId w:val="7"/>
        </w:numPr>
      </w:pPr>
      <w:r w:rsidRPr="00FE23BF">
        <w:t xml:space="preserve">Es sind </w:t>
      </w:r>
      <w:r w:rsidR="00D37AD4">
        <w:t>nur</w:t>
      </w:r>
      <w:r w:rsidRPr="00FE23BF">
        <w:t xml:space="preserve"> Frauen</w:t>
      </w:r>
      <w:r w:rsidR="00D37AD4">
        <w:t>-Bälle</w:t>
      </w:r>
      <w:r w:rsidRPr="00FE23BF">
        <w:t xml:space="preserve"> zugelassen</w:t>
      </w:r>
    </w:p>
    <w:p w14:paraId="3CE85F31" w14:textId="25241831" w:rsidR="00CD4A48" w:rsidRPr="00FE23BF" w:rsidRDefault="00CD4A48" w:rsidP="00AE53C0">
      <w:pPr>
        <w:pStyle w:val="Textkrper"/>
        <w:numPr>
          <w:ilvl w:val="0"/>
          <w:numId w:val="7"/>
        </w:numPr>
      </w:pPr>
      <w:r w:rsidRPr="00FE23BF">
        <w:t>Gespielt wird auf 2 Sätze bis 11, unentschieden ist möglich</w:t>
      </w:r>
      <w:r w:rsidR="00160946">
        <w:t xml:space="preserve">, </w:t>
      </w:r>
      <w:r w:rsidR="00D4796B" w:rsidRPr="00284C7B">
        <w:rPr>
          <w:highlight w:val="yellow"/>
        </w:rPr>
        <w:t xml:space="preserve">Satzdauer </w:t>
      </w:r>
      <w:r w:rsidR="00160946" w:rsidRPr="00D4796B">
        <w:rPr>
          <w:highlight w:val="yellow"/>
        </w:rPr>
        <w:t>max. 10 Minuten</w:t>
      </w:r>
    </w:p>
    <w:p w14:paraId="3998A19C" w14:textId="77777777" w:rsidR="00CD4A48" w:rsidRPr="00FE23BF" w:rsidRDefault="00CD4A48" w:rsidP="00AE53C0">
      <w:pPr>
        <w:pStyle w:val="Textkrper"/>
        <w:numPr>
          <w:ilvl w:val="0"/>
          <w:numId w:val="7"/>
        </w:numPr>
      </w:pPr>
      <w:r w:rsidRPr="00FE23BF">
        <w:t>Spielgemeinschaften aus unterschiedlichen Vereinen sind erlaubt</w:t>
      </w:r>
    </w:p>
    <w:p w14:paraId="2F7CAA1A" w14:textId="61DEEFA2" w:rsidR="00CD4A48" w:rsidRPr="00FE23BF" w:rsidRDefault="00CD4A48" w:rsidP="00AE53C0">
      <w:pPr>
        <w:pStyle w:val="Textkrper"/>
        <w:numPr>
          <w:ilvl w:val="0"/>
          <w:numId w:val="7"/>
        </w:numPr>
      </w:pPr>
      <w:r w:rsidRPr="00FE23BF">
        <w:t xml:space="preserve">Jeder Spieler </w:t>
      </w:r>
      <w:r w:rsidR="00D37AD4">
        <w:t xml:space="preserve">/ jede Spielerin </w:t>
      </w:r>
      <w:r w:rsidRPr="00FE23BF">
        <w:t xml:space="preserve">darf nur </w:t>
      </w:r>
      <w:r w:rsidR="00D37AD4" w:rsidRPr="00FE23BF">
        <w:t xml:space="preserve">in </w:t>
      </w:r>
      <w:r w:rsidRPr="00FE23BF">
        <w:t>Mixed-Mannschaft</w:t>
      </w:r>
      <w:r w:rsidR="00D37AD4">
        <w:t>en</w:t>
      </w:r>
      <w:r w:rsidRPr="00FE23BF">
        <w:t xml:space="preserve"> </w:t>
      </w:r>
      <w:r w:rsidR="00D37AD4">
        <w:t xml:space="preserve">eines Vereins </w:t>
      </w:r>
      <w:r w:rsidRPr="00FE23BF">
        <w:t>spielen</w:t>
      </w:r>
    </w:p>
    <w:p w14:paraId="5C966569" w14:textId="77777777" w:rsidR="00CD4A48" w:rsidRPr="00FE23BF" w:rsidRDefault="00CD4A48" w:rsidP="00AE53C0">
      <w:pPr>
        <w:pStyle w:val="Textkrper"/>
        <w:numPr>
          <w:ilvl w:val="0"/>
          <w:numId w:val="7"/>
        </w:numPr>
      </w:pPr>
      <w:r w:rsidRPr="00FE23BF">
        <w:t xml:space="preserve">Männer dürfen den Ball nur von unten über die Leine schlagen </w:t>
      </w:r>
    </w:p>
    <w:p w14:paraId="1A268884" w14:textId="5B694FFD" w:rsidR="001F7D5B" w:rsidRDefault="00ED12B3" w:rsidP="001F7D5B">
      <w:pPr>
        <w:pStyle w:val="Textkrper"/>
        <w:numPr>
          <w:ilvl w:val="0"/>
          <w:numId w:val="7"/>
        </w:numPr>
        <w:jc w:val="left"/>
      </w:pPr>
      <w:r w:rsidRPr="00FE23BF">
        <w:t>Für jede Mixed-Mannscha</w:t>
      </w:r>
      <w:r w:rsidR="009C220A" w:rsidRPr="00FE23BF">
        <w:t xml:space="preserve">ft </w:t>
      </w:r>
      <w:r w:rsidRPr="00FE23BF">
        <w:t xml:space="preserve">ist eine </w:t>
      </w:r>
      <w:r w:rsidR="008B0D55" w:rsidRPr="00FE23BF">
        <w:t>Kaderliste</w:t>
      </w:r>
      <w:r w:rsidRPr="00FE23BF">
        <w:t xml:space="preserve"> zu führen</w:t>
      </w:r>
      <w:r w:rsidR="001F7D5B">
        <w:br/>
      </w:r>
      <w:r w:rsidR="00DB023B">
        <w:t>(</w:t>
      </w:r>
      <w:r w:rsidR="001F7D5B">
        <w:t>Anmerkung: Spieler</w:t>
      </w:r>
      <w:r w:rsidR="00EC154B">
        <w:t>*</w:t>
      </w:r>
      <w:r w:rsidR="00DA695C">
        <w:t>innen</w:t>
      </w:r>
      <w:r w:rsidR="00DA695C" w:rsidRPr="00FE23BF">
        <w:t xml:space="preserve"> </w:t>
      </w:r>
      <w:r w:rsidR="001F7D5B">
        <w:t>aus anderen Vereinen können systembedingt nicht eingetragen werden</w:t>
      </w:r>
      <w:r w:rsidR="00DB023B">
        <w:t>)</w:t>
      </w:r>
    </w:p>
    <w:p w14:paraId="3A4A407B" w14:textId="16334C86" w:rsidR="00D4796B" w:rsidRDefault="001F7D5B" w:rsidP="00D4796B">
      <w:pPr>
        <w:pStyle w:val="Textkrper"/>
        <w:numPr>
          <w:ilvl w:val="0"/>
          <w:numId w:val="7"/>
        </w:numPr>
        <w:jc w:val="left"/>
      </w:pPr>
      <w:r>
        <w:t xml:space="preserve">Spieleinsätze sind auch </w:t>
      </w:r>
      <w:r w:rsidR="00B55D0D">
        <w:t>für Mixed-Spiele</w:t>
      </w:r>
      <w:r>
        <w:t xml:space="preserve"> zu erfassen</w:t>
      </w:r>
    </w:p>
    <w:p w14:paraId="4989A50E" w14:textId="77777777" w:rsidR="00D4796B" w:rsidRPr="00D4796B" w:rsidRDefault="00D4796B" w:rsidP="00D4796B">
      <w:pPr>
        <w:pStyle w:val="berschrift3"/>
        <w:spacing w:before="120" w:after="120"/>
        <w:ind w:left="431" w:hanging="431"/>
        <w:rPr>
          <w:rFonts w:cs="Arial"/>
          <w:sz w:val="24"/>
          <w:szCs w:val="24"/>
          <w:highlight w:val="yellow"/>
        </w:rPr>
      </w:pPr>
      <w:bookmarkStart w:id="21" w:name="_Toc187651297"/>
      <w:r w:rsidRPr="00D4796B">
        <w:rPr>
          <w:rFonts w:cs="Arial"/>
          <w:sz w:val="24"/>
          <w:szCs w:val="24"/>
          <w:highlight w:val="yellow"/>
        </w:rPr>
        <w:t>Spielmodus für Endrunden Mixed</w:t>
      </w:r>
      <w:bookmarkEnd w:id="21"/>
      <w:r w:rsidRPr="00D4796B">
        <w:rPr>
          <w:rFonts w:cs="Arial"/>
          <w:sz w:val="24"/>
          <w:szCs w:val="24"/>
          <w:highlight w:val="yellow"/>
        </w:rPr>
        <w:t xml:space="preserve"> </w:t>
      </w:r>
    </w:p>
    <w:p w14:paraId="408DDAA2" w14:textId="77777777" w:rsidR="00D4796B" w:rsidRPr="00787112" w:rsidRDefault="00D4796B" w:rsidP="00D4796B">
      <w:pPr>
        <w:pStyle w:val="Textkrper"/>
        <w:numPr>
          <w:ilvl w:val="0"/>
          <w:numId w:val="12"/>
        </w:numPr>
        <w:rPr>
          <w:highlight w:val="yellow"/>
        </w:rPr>
      </w:pPr>
      <w:r w:rsidRPr="00787112">
        <w:rPr>
          <w:highlight w:val="yellow"/>
        </w:rPr>
        <w:t>Qualifiziert sind die jeweils 3 ersten Mannschaften in der Staffelrunde</w:t>
      </w:r>
    </w:p>
    <w:p w14:paraId="1D095CCF" w14:textId="77777777" w:rsidR="00D4796B" w:rsidRPr="00787112" w:rsidRDefault="00D4796B" w:rsidP="00D4796B">
      <w:pPr>
        <w:pStyle w:val="Textkrper"/>
        <w:numPr>
          <w:ilvl w:val="0"/>
          <w:numId w:val="12"/>
        </w:numPr>
        <w:rPr>
          <w:highlight w:val="yellow"/>
        </w:rPr>
      </w:pPr>
      <w:r w:rsidRPr="00787112">
        <w:rPr>
          <w:highlight w:val="yellow"/>
        </w:rPr>
        <w:t xml:space="preserve">Es gibt keine Gruppenphase </w:t>
      </w:r>
    </w:p>
    <w:p w14:paraId="6D554961" w14:textId="77777777" w:rsidR="00787112" w:rsidRPr="00787112" w:rsidRDefault="00D4796B" w:rsidP="00787112">
      <w:pPr>
        <w:pStyle w:val="Textkrper"/>
        <w:numPr>
          <w:ilvl w:val="0"/>
          <w:numId w:val="7"/>
        </w:numPr>
        <w:rPr>
          <w:highlight w:val="yellow"/>
        </w:rPr>
      </w:pPr>
      <w:r w:rsidRPr="00787112">
        <w:rPr>
          <w:highlight w:val="yellow"/>
        </w:rPr>
        <w:t>Gespielt wird sofort in KO-Spielen gem</w:t>
      </w:r>
      <w:r w:rsidR="00467938" w:rsidRPr="00787112">
        <w:rPr>
          <w:highlight w:val="yellow"/>
        </w:rPr>
        <w:t>.</w:t>
      </w:r>
      <w:r w:rsidRPr="00787112">
        <w:rPr>
          <w:highlight w:val="yellow"/>
        </w:rPr>
        <w:t xml:space="preserve"> der Platzierung </w:t>
      </w:r>
      <w:r w:rsidR="00467938" w:rsidRPr="00787112">
        <w:rPr>
          <w:highlight w:val="yellow"/>
        </w:rPr>
        <w:t>mit</w:t>
      </w:r>
      <w:r w:rsidRPr="00787112">
        <w:rPr>
          <w:highlight w:val="yellow"/>
        </w:rPr>
        <w:t xml:space="preserve"> Qualifikation, Halbfinale und Endspielen</w:t>
      </w:r>
    </w:p>
    <w:p w14:paraId="70B1833A" w14:textId="2F23ED9F" w:rsidR="00D4796B" w:rsidRPr="00787112" w:rsidRDefault="00787112" w:rsidP="00E67AE1">
      <w:pPr>
        <w:pStyle w:val="Textkrper"/>
        <w:numPr>
          <w:ilvl w:val="0"/>
          <w:numId w:val="12"/>
        </w:numPr>
        <w:rPr>
          <w:highlight w:val="yellow"/>
        </w:rPr>
      </w:pPr>
      <w:r w:rsidRPr="00787112">
        <w:rPr>
          <w:highlight w:val="yellow"/>
        </w:rPr>
        <w:t>Gespielt wird auf 2 Gewinnsätze bis 11, Satzdauer max. 10 Minuten</w:t>
      </w:r>
      <w:r w:rsidR="00D4796B" w:rsidRPr="00787112">
        <w:rPr>
          <w:highlight w:val="yellow"/>
        </w:rPr>
        <w:t xml:space="preserve"> </w:t>
      </w:r>
    </w:p>
    <w:p w14:paraId="499814DD" w14:textId="77777777" w:rsidR="00430E77" w:rsidRPr="00FE23BF" w:rsidRDefault="00430E77" w:rsidP="009B30FF">
      <w:pPr>
        <w:pStyle w:val="berschrift3"/>
        <w:spacing w:before="120" w:after="120"/>
        <w:ind w:left="431" w:hanging="431"/>
        <w:rPr>
          <w:rFonts w:cs="Arial"/>
          <w:sz w:val="24"/>
          <w:szCs w:val="24"/>
        </w:rPr>
      </w:pPr>
      <w:bookmarkStart w:id="22" w:name="_Toc187651298"/>
      <w:r w:rsidRPr="00FE23BF">
        <w:rPr>
          <w:rFonts w:cs="Arial"/>
          <w:sz w:val="24"/>
          <w:szCs w:val="24"/>
        </w:rPr>
        <w:t>Spielregeln für Jugend U8</w:t>
      </w:r>
      <w:r w:rsidR="007A7B35" w:rsidRPr="00FE23BF">
        <w:rPr>
          <w:rFonts w:cs="Arial"/>
          <w:sz w:val="24"/>
          <w:szCs w:val="24"/>
        </w:rPr>
        <w:t xml:space="preserve"> und Jugend U10</w:t>
      </w:r>
      <w:bookmarkEnd w:id="22"/>
    </w:p>
    <w:p w14:paraId="6A653E98" w14:textId="7F3D4B00" w:rsidR="00430E77" w:rsidRPr="00FE23BF" w:rsidRDefault="00430E77" w:rsidP="009B30FF">
      <w:pPr>
        <w:pStyle w:val="Textkrper"/>
        <w:numPr>
          <w:ilvl w:val="0"/>
          <w:numId w:val="7"/>
        </w:numPr>
      </w:pPr>
      <w:r w:rsidRPr="00FE23BF">
        <w:t>Es stehen 3 Spieler</w:t>
      </w:r>
      <w:r w:rsidR="00EC154B">
        <w:t>*</w:t>
      </w:r>
      <w:r w:rsidR="00D37AD4">
        <w:t>innen</w:t>
      </w:r>
      <w:r w:rsidR="00D37AD4" w:rsidRPr="00FE23BF">
        <w:t xml:space="preserve"> </w:t>
      </w:r>
      <w:r w:rsidRPr="00FE23BF">
        <w:t>auf dem Feld</w:t>
      </w:r>
    </w:p>
    <w:p w14:paraId="491F4507" w14:textId="4521C35C" w:rsidR="00430E77" w:rsidRPr="009E2D33" w:rsidRDefault="00430E77" w:rsidP="009B30FF">
      <w:pPr>
        <w:pStyle w:val="Textkrper"/>
        <w:numPr>
          <w:ilvl w:val="0"/>
          <w:numId w:val="7"/>
        </w:numPr>
        <w:ind w:left="714" w:hanging="357"/>
        <w:rPr>
          <w:highlight w:val="yellow"/>
        </w:rPr>
      </w:pPr>
      <w:r w:rsidRPr="009E2D33">
        <w:rPr>
          <w:highlight w:val="yellow"/>
        </w:rPr>
        <w:t xml:space="preserve">Maximale Mannschaftsgröße: </w:t>
      </w:r>
      <w:r w:rsidR="009E2D33" w:rsidRPr="009E2D33">
        <w:rPr>
          <w:highlight w:val="yellow"/>
        </w:rPr>
        <w:t>8</w:t>
      </w:r>
      <w:r w:rsidRPr="009E2D33">
        <w:rPr>
          <w:highlight w:val="yellow"/>
        </w:rPr>
        <w:t xml:space="preserve"> Spieler</w:t>
      </w:r>
      <w:r w:rsidR="00EC154B" w:rsidRPr="009E2D33">
        <w:rPr>
          <w:highlight w:val="yellow"/>
        </w:rPr>
        <w:t>*</w:t>
      </w:r>
      <w:r w:rsidR="00D37AD4" w:rsidRPr="009E2D33">
        <w:rPr>
          <w:highlight w:val="yellow"/>
        </w:rPr>
        <w:t>innen</w:t>
      </w:r>
    </w:p>
    <w:p w14:paraId="4FA80864" w14:textId="23B411DC" w:rsidR="00430E77" w:rsidRPr="00FE23BF" w:rsidRDefault="00430E77" w:rsidP="009B30FF">
      <w:pPr>
        <w:pStyle w:val="Textkrper"/>
        <w:numPr>
          <w:ilvl w:val="0"/>
          <w:numId w:val="7"/>
        </w:numPr>
        <w:ind w:left="714" w:hanging="357"/>
      </w:pPr>
      <w:r w:rsidRPr="00FE23BF">
        <w:t xml:space="preserve">Es werden </w:t>
      </w:r>
      <w:r w:rsidRPr="00197F89">
        <w:rPr>
          <w:highlight w:val="yellow"/>
        </w:rPr>
        <w:t xml:space="preserve">2 Sätze je </w:t>
      </w:r>
      <w:r w:rsidR="00197F89" w:rsidRPr="00197F89">
        <w:rPr>
          <w:highlight w:val="yellow"/>
        </w:rPr>
        <w:t>7</w:t>
      </w:r>
      <w:r w:rsidRPr="00197F89">
        <w:rPr>
          <w:highlight w:val="yellow"/>
        </w:rPr>
        <w:t xml:space="preserve"> Minuten</w:t>
      </w:r>
      <w:r w:rsidRPr="00FE23BF">
        <w:t xml:space="preserve"> gespielt; ein Unentschieden ist möglich</w:t>
      </w:r>
    </w:p>
    <w:p w14:paraId="7C56BEEA" w14:textId="77777777" w:rsidR="00430E77" w:rsidRPr="00FE23BF" w:rsidRDefault="00430E77" w:rsidP="009B30FF">
      <w:pPr>
        <w:pStyle w:val="Textkrper"/>
        <w:numPr>
          <w:ilvl w:val="0"/>
          <w:numId w:val="7"/>
        </w:numPr>
        <w:ind w:left="714" w:hanging="357"/>
      </w:pPr>
      <w:r w:rsidRPr="00FE23BF">
        <w:t>Es sind 3 Ballberührungen erlaubt</w:t>
      </w:r>
    </w:p>
    <w:p w14:paraId="082ABE8C" w14:textId="2B472CBC" w:rsidR="00430E77" w:rsidRPr="00FE23BF" w:rsidRDefault="00A92425" w:rsidP="009B30FF">
      <w:pPr>
        <w:pStyle w:val="Textkrper"/>
        <w:numPr>
          <w:ilvl w:val="0"/>
          <w:numId w:val="7"/>
        </w:numPr>
        <w:ind w:left="714" w:hanging="357"/>
      </w:pPr>
      <w:r w:rsidRPr="00FE23BF">
        <w:t xml:space="preserve">Feldgröße </w:t>
      </w:r>
      <w:r w:rsidR="005B4E89" w:rsidRPr="005B4E89">
        <w:rPr>
          <w:highlight w:val="yellow"/>
        </w:rPr>
        <w:t>12 x 6 m</w:t>
      </w:r>
      <w:r w:rsidR="005B4E89">
        <w:t xml:space="preserve"> </w:t>
      </w:r>
      <w:proofErr w:type="spellStart"/>
      <w:r w:rsidR="005B4E89" w:rsidRPr="005B4E89">
        <w:rPr>
          <w:highlight w:val="yellow"/>
        </w:rPr>
        <w:t>bzw</w:t>
      </w:r>
      <w:proofErr w:type="spellEnd"/>
      <w:r w:rsidR="005B4E89" w:rsidRPr="00FE23BF">
        <w:t xml:space="preserve"> </w:t>
      </w:r>
      <w:r w:rsidR="00430E77" w:rsidRPr="00FE23BF">
        <w:t>18</w:t>
      </w:r>
      <w:r w:rsidRPr="00FE23BF">
        <w:t xml:space="preserve"> </w:t>
      </w:r>
      <w:r w:rsidR="00430E77" w:rsidRPr="00FE23BF">
        <w:t>x</w:t>
      </w:r>
      <w:r w:rsidRPr="00FE23BF">
        <w:t xml:space="preserve"> </w:t>
      </w:r>
      <w:r w:rsidR="00430E77" w:rsidRPr="00FE23BF">
        <w:t>9</w:t>
      </w:r>
      <w:r w:rsidRPr="00FE23BF">
        <w:t xml:space="preserve"> m</w:t>
      </w:r>
    </w:p>
    <w:p w14:paraId="6ADCAC77" w14:textId="77777777" w:rsidR="00430E77" w:rsidRPr="00FE23BF" w:rsidRDefault="00430E77" w:rsidP="009B30FF">
      <w:pPr>
        <w:pStyle w:val="Textkrper"/>
        <w:numPr>
          <w:ilvl w:val="0"/>
          <w:numId w:val="7"/>
        </w:numPr>
        <w:ind w:left="714" w:hanging="357"/>
      </w:pPr>
      <w:r w:rsidRPr="00FE23BF">
        <w:t>Anspiel von der Mittelposition</w:t>
      </w:r>
    </w:p>
    <w:p w14:paraId="2ED1467F" w14:textId="77777777" w:rsidR="00F14B77" w:rsidRPr="00FE23BF" w:rsidRDefault="00430E77" w:rsidP="009B30FF">
      <w:pPr>
        <w:pStyle w:val="Textkrper"/>
        <w:numPr>
          <w:ilvl w:val="0"/>
          <w:numId w:val="7"/>
        </w:numPr>
        <w:ind w:left="714" w:hanging="357"/>
      </w:pPr>
      <w:r w:rsidRPr="00FE23BF">
        <w:t>Nach 2 Fehlangaben in Folge wird die Angabe freigegeben bis zur nächsten Rotation</w:t>
      </w:r>
      <w:r w:rsidR="00F14B77" w:rsidRPr="00FE23BF">
        <w:t xml:space="preserve"> </w:t>
      </w:r>
    </w:p>
    <w:p w14:paraId="11F83106" w14:textId="77777777" w:rsidR="002027DD" w:rsidRPr="00FE23BF" w:rsidRDefault="00F14B77" w:rsidP="002027DD">
      <w:pPr>
        <w:pStyle w:val="Textkrper"/>
        <w:numPr>
          <w:ilvl w:val="0"/>
          <w:numId w:val="7"/>
        </w:numPr>
        <w:ind w:left="714" w:hanging="357"/>
      </w:pPr>
      <w:r w:rsidRPr="00FE23BF">
        <w:t xml:space="preserve">Rotation nach 4 Spielgängen von rechts nach </w:t>
      </w:r>
      <w:r w:rsidR="002027DD" w:rsidRPr="00FE23BF">
        <w:t xml:space="preserve">links </w:t>
      </w:r>
    </w:p>
    <w:p w14:paraId="797D6AC6" w14:textId="77777777" w:rsidR="002027DD" w:rsidRPr="00FE23BF" w:rsidRDefault="002027DD" w:rsidP="002027DD">
      <w:pPr>
        <w:pStyle w:val="berschrift3"/>
        <w:spacing w:before="120" w:after="120"/>
        <w:ind w:left="431" w:hanging="431"/>
        <w:rPr>
          <w:rFonts w:cs="Arial"/>
          <w:sz w:val="24"/>
          <w:szCs w:val="24"/>
        </w:rPr>
      </w:pPr>
      <w:bookmarkStart w:id="23" w:name="_Toc187651299"/>
      <w:r w:rsidRPr="00FE23BF">
        <w:rPr>
          <w:rFonts w:cs="Arial"/>
          <w:sz w:val="24"/>
          <w:szCs w:val="24"/>
        </w:rPr>
        <w:t>Sonderregelung für Endrunden Jugend U12 in der Halle</w:t>
      </w:r>
      <w:bookmarkEnd w:id="23"/>
    </w:p>
    <w:p w14:paraId="5B762597" w14:textId="77777777" w:rsidR="002027DD" w:rsidRPr="00FE23BF" w:rsidRDefault="002027DD" w:rsidP="002027DD">
      <w:pPr>
        <w:pStyle w:val="Textkrper"/>
        <w:numPr>
          <w:ilvl w:val="0"/>
          <w:numId w:val="12"/>
        </w:numPr>
      </w:pPr>
      <w:r w:rsidRPr="00FE23BF">
        <w:t>Die Spielzeit wird je Satz auf 10 Minuten begrenzt</w:t>
      </w:r>
    </w:p>
    <w:p w14:paraId="19D8AE85" w14:textId="2CE6F1DE" w:rsidR="002027DD" w:rsidRPr="00FE23BF" w:rsidRDefault="002027DD" w:rsidP="002027DD">
      <w:pPr>
        <w:pStyle w:val="berschrift3"/>
        <w:spacing w:before="120" w:after="120"/>
        <w:ind w:left="431" w:hanging="431"/>
        <w:rPr>
          <w:rFonts w:cs="Arial"/>
          <w:sz w:val="24"/>
          <w:szCs w:val="24"/>
        </w:rPr>
      </w:pPr>
      <w:bookmarkStart w:id="24" w:name="_Toc187651300"/>
      <w:r>
        <w:rPr>
          <w:rFonts w:cs="Arial"/>
          <w:sz w:val="24"/>
          <w:szCs w:val="24"/>
        </w:rPr>
        <w:t>Regelungen bei Sätzen mit Zeitbegrenzung</w:t>
      </w:r>
      <w:r w:rsidR="009A14F9">
        <w:rPr>
          <w:rFonts w:cs="Arial"/>
          <w:sz w:val="24"/>
          <w:szCs w:val="24"/>
        </w:rPr>
        <w:t xml:space="preserve"> (Mixed, U12, U10, U8)</w:t>
      </w:r>
      <w:bookmarkEnd w:id="24"/>
    </w:p>
    <w:p w14:paraId="08211B38" w14:textId="77777777" w:rsidR="00D94471" w:rsidRPr="00FE23BF" w:rsidRDefault="002027DD" w:rsidP="00D94471">
      <w:pPr>
        <w:pStyle w:val="Textkrper"/>
        <w:numPr>
          <w:ilvl w:val="0"/>
          <w:numId w:val="12"/>
        </w:numPr>
      </w:pPr>
      <w:r>
        <w:t>W</w:t>
      </w:r>
      <w:r w:rsidRPr="00FE23BF">
        <w:t xml:space="preserve">ährend einer Auszeit </w:t>
      </w:r>
      <w:r w:rsidR="009A14F9">
        <w:t xml:space="preserve">ist </w:t>
      </w:r>
      <w:r w:rsidRPr="00FE23BF">
        <w:t>die Stoppuhr anzuhalten</w:t>
      </w:r>
      <w:r w:rsidR="00D94471" w:rsidRPr="00FE23BF">
        <w:t xml:space="preserve"> </w:t>
      </w:r>
    </w:p>
    <w:p w14:paraId="63FB12FC" w14:textId="38D0E80A" w:rsidR="002027DD" w:rsidRPr="00FE23BF" w:rsidRDefault="00D94471" w:rsidP="00D94471">
      <w:pPr>
        <w:pStyle w:val="Textkrper"/>
        <w:numPr>
          <w:ilvl w:val="0"/>
          <w:numId w:val="7"/>
        </w:numPr>
        <w:ind w:left="714" w:hanging="357"/>
      </w:pPr>
      <w:r w:rsidRPr="00FE23BF">
        <w:t>Bei unentschiedenem Satzausgang Verlängerung, bis eine Mannschaft 2 Punkte erzielt hat</w:t>
      </w:r>
    </w:p>
    <w:p w14:paraId="6604E657" w14:textId="7B0ED860" w:rsidR="00C83DD9" w:rsidRPr="00FE23BF" w:rsidRDefault="002027DD" w:rsidP="00D94471">
      <w:pPr>
        <w:pStyle w:val="Textkrper"/>
        <w:numPr>
          <w:ilvl w:val="0"/>
          <w:numId w:val="12"/>
        </w:numPr>
      </w:pPr>
      <w:r>
        <w:t>Bei Entscheidungssätzen</w:t>
      </w:r>
      <w:r w:rsidRPr="00FE23BF">
        <w:t xml:space="preserve"> erfolgt ein Seitenwechsel nach 6 Punkten, spätestens nach 5 Minuten </w:t>
      </w:r>
    </w:p>
    <w:p w14:paraId="231041AD" w14:textId="1D63C6FD" w:rsidR="007F0054" w:rsidRPr="00FE23BF" w:rsidRDefault="007F0054" w:rsidP="009B30FF">
      <w:pPr>
        <w:pStyle w:val="berschrift3"/>
        <w:spacing w:before="120" w:after="120"/>
        <w:ind w:left="431" w:hanging="431"/>
        <w:rPr>
          <w:rFonts w:cs="Arial"/>
          <w:sz w:val="24"/>
          <w:szCs w:val="24"/>
        </w:rPr>
      </w:pPr>
      <w:bookmarkStart w:id="25" w:name="_Toc187651301"/>
      <w:r w:rsidRPr="00FE23BF">
        <w:rPr>
          <w:rFonts w:cs="Arial"/>
          <w:sz w:val="24"/>
          <w:szCs w:val="24"/>
        </w:rPr>
        <w:t>Jugendmannschaften außer Konkurrenz</w:t>
      </w:r>
      <w:bookmarkEnd w:id="25"/>
    </w:p>
    <w:p w14:paraId="41B4486A" w14:textId="5FFC884F" w:rsidR="00C73424" w:rsidRPr="00FE23BF" w:rsidRDefault="000B5BB1" w:rsidP="009B30FF">
      <w:pPr>
        <w:pStyle w:val="Textkrper"/>
      </w:pPr>
      <w:r w:rsidRPr="00FE23BF">
        <w:t>In den</w:t>
      </w:r>
      <w:r w:rsidR="007F0054" w:rsidRPr="00FE23BF">
        <w:t xml:space="preserve"> </w:t>
      </w:r>
      <w:r w:rsidR="000429AD" w:rsidRPr="00FE23BF">
        <w:rPr>
          <w:bCs/>
        </w:rPr>
        <w:t>Jugendklasse</w:t>
      </w:r>
      <w:r w:rsidRPr="00FE23BF">
        <w:rPr>
          <w:bCs/>
        </w:rPr>
        <w:t>n</w:t>
      </w:r>
      <w:r w:rsidR="000429AD" w:rsidRPr="00FE23BF">
        <w:rPr>
          <w:bCs/>
        </w:rPr>
        <w:t xml:space="preserve"> </w:t>
      </w:r>
      <w:r w:rsidR="00DC0B2F">
        <w:rPr>
          <w:bCs/>
        </w:rPr>
        <w:t xml:space="preserve">U8, </w:t>
      </w:r>
      <w:r w:rsidR="007F0054" w:rsidRPr="00FE23BF">
        <w:t>U10 und U12 gibt es die Möglichkeit, Mannscha</w:t>
      </w:r>
      <w:r w:rsidR="00C50A34" w:rsidRPr="00FE23BF">
        <w:t>ften außer Konkurrenz zu melden,</w:t>
      </w:r>
      <w:r w:rsidR="007F0054" w:rsidRPr="00FE23BF">
        <w:t xml:space="preserve"> wenn in einer Mannschaft gleichzeitig max. 1 Spieler</w:t>
      </w:r>
      <w:r w:rsidR="00EC154B">
        <w:t>*</w:t>
      </w:r>
      <w:r w:rsidR="00DA695C">
        <w:t>in</w:t>
      </w:r>
      <w:r w:rsidR="00DA695C" w:rsidRPr="00FE23BF">
        <w:t xml:space="preserve"> </w:t>
      </w:r>
      <w:r w:rsidR="007F0054" w:rsidRPr="00FE23BF">
        <w:t xml:space="preserve">aus der jeweils </w:t>
      </w:r>
      <w:r w:rsidR="00422730" w:rsidRPr="00FE23BF">
        <w:t>nächst</w:t>
      </w:r>
      <w:r w:rsidR="007F0054" w:rsidRPr="00FE23BF">
        <w:t>höheren Jugendklasse eingesetzt wird.</w:t>
      </w:r>
    </w:p>
    <w:p w14:paraId="3C4AD7AF" w14:textId="77777777" w:rsidR="00250D18" w:rsidRPr="00FE23BF" w:rsidRDefault="00250D18" w:rsidP="00C73424">
      <w:pPr>
        <w:pStyle w:val="Textkrper"/>
      </w:pPr>
    </w:p>
    <w:p w14:paraId="1E4131DD" w14:textId="77777777" w:rsidR="00452792" w:rsidRPr="00FE23BF" w:rsidRDefault="005C55B3" w:rsidP="00B61B12">
      <w:pPr>
        <w:pStyle w:val="berschrift2"/>
        <w:pBdr>
          <w:top w:val="none" w:sz="0" w:space="0" w:color="auto"/>
        </w:pBdr>
        <w:spacing w:before="120"/>
        <w:ind w:left="431" w:hanging="431"/>
        <w:rPr>
          <w:rFonts w:cs="Arial"/>
          <w:sz w:val="28"/>
          <w:szCs w:val="28"/>
        </w:rPr>
      </w:pPr>
      <w:bookmarkStart w:id="26" w:name="_Toc309751647"/>
      <w:r w:rsidRPr="00FE23BF">
        <w:rPr>
          <w:rFonts w:cs="Arial"/>
          <w:sz w:val="28"/>
          <w:szCs w:val="28"/>
        </w:rPr>
        <w:br w:type="page"/>
      </w:r>
      <w:bookmarkStart w:id="27" w:name="_Toc187651302"/>
      <w:r w:rsidR="00452792" w:rsidRPr="00FE23BF">
        <w:rPr>
          <w:rFonts w:cs="Arial"/>
          <w:sz w:val="28"/>
          <w:szCs w:val="28"/>
        </w:rPr>
        <w:lastRenderedPageBreak/>
        <w:t>Spielordnung im RTB</w:t>
      </w:r>
      <w:bookmarkEnd w:id="27"/>
    </w:p>
    <w:bookmarkEnd w:id="26"/>
    <w:p w14:paraId="4622A43B" w14:textId="77777777" w:rsidR="00504D87" w:rsidRPr="00FE23BF" w:rsidRDefault="00504D87" w:rsidP="005759AA">
      <w:pPr>
        <w:pStyle w:val="Textkrper"/>
        <w:spacing w:after="120"/>
      </w:pPr>
      <w:r w:rsidRPr="00FE23BF">
        <w:t xml:space="preserve">Abweichend von und ergänzend zur </w:t>
      </w:r>
      <w:proofErr w:type="spellStart"/>
      <w:r w:rsidRPr="00FE23BF">
        <w:t>SpoF</w:t>
      </w:r>
      <w:proofErr w:type="spellEnd"/>
      <w:r w:rsidRPr="00FE23BF">
        <w:t xml:space="preserve"> der DFBL gelten die folgenden Sonderbestimmungen.</w:t>
      </w:r>
    </w:p>
    <w:p w14:paraId="3A034712" w14:textId="77777777" w:rsidR="00504D87" w:rsidRPr="00FE23BF" w:rsidRDefault="00504D87" w:rsidP="00A0747A">
      <w:pPr>
        <w:pStyle w:val="berschrift3"/>
        <w:spacing w:before="120" w:after="120"/>
        <w:ind w:left="431" w:hanging="431"/>
        <w:rPr>
          <w:rFonts w:cs="Arial"/>
          <w:sz w:val="24"/>
          <w:szCs w:val="24"/>
        </w:rPr>
      </w:pPr>
      <w:bookmarkStart w:id="28" w:name="_Toc309751648"/>
      <w:bookmarkStart w:id="29" w:name="_Toc187651303"/>
      <w:r w:rsidRPr="00FE23BF">
        <w:rPr>
          <w:rFonts w:cs="Arial"/>
          <w:sz w:val="24"/>
          <w:szCs w:val="24"/>
        </w:rPr>
        <w:t>Spielverlegungen</w:t>
      </w:r>
      <w:r w:rsidR="005F0616" w:rsidRPr="00FE23BF">
        <w:rPr>
          <w:rFonts w:cs="Arial"/>
          <w:sz w:val="24"/>
          <w:szCs w:val="24"/>
        </w:rPr>
        <w:t xml:space="preserve"> / Spielplanänderungen</w:t>
      </w:r>
      <w:bookmarkEnd w:id="28"/>
      <w:bookmarkEnd w:id="29"/>
    </w:p>
    <w:p w14:paraId="2ACA5D00" w14:textId="77777777" w:rsidR="005F0616" w:rsidRPr="00FE23BF" w:rsidRDefault="005F0616" w:rsidP="00B320FE">
      <w:pPr>
        <w:pStyle w:val="Textkrper"/>
        <w:spacing w:after="120"/>
      </w:pPr>
      <w:r w:rsidRPr="00FE23BF">
        <w:t xml:space="preserve">Die Spielpläne für die Meisterschaftsrunden werden vom Wettkampfrat in Anlehnung an den frühzeitig veröffentlichten Rahmenspielplan erstellt. Abweichungen von diesem Rahmenplan gibt es nur dann, wenn die angebotenen Sportanlagen nicht ausreichen, die Spiele an den Terminen des Rahmenspielplans auszurichten. Im Rahmen dieses Rahmenplans nimmt der Wettkampfrat bei der Spielplanerstellung, wenn möglich, auch Rücksicht auf individuelle Wünsche und Terminprobleme der Vereine. </w:t>
      </w:r>
    </w:p>
    <w:p w14:paraId="305E8C36" w14:textId="77777777" w:rsidR="005F0616" w:rsidRPr="00FE23BF" w:rsidRDefault="005F0616" w:rsidP="00B320FE">
      <w:pPr>
        <w:pStyle w:val="Textkrper"/>
        <w:spacing w:after="120"/>
      </w:pPr>
      <w:r w:rsidRPr="00FE23BF">
        <w:t>Nach der Veröffentlichung der Spielpläne sind diese verbindlich! (Anmerkung: Falls im Einzelfall durch den Wettkampfrat bei der Spielplanerstellung Fehler gemacht wurden, werden diese Fehler natürlich auch unter Regie des Wettkampfrates korrigiert.)</w:t>
      </w:r>
    </w:p>
    <w:p w14:paraId="3635CAD6" w14:textId="77777777" w:rsidR="005F0616" w:rsidRPr="00FE23BF" w:rsidRDefault="005F0616" w:rsidP="00B320FE">
      <w:pPr>
        <w:pStyle w:val="Textkrper"/>
        <w:spacing w:after="120"/>
      </w:pPr>
      <w:r w:rsidRPr="00FE23BF">
        <w:t xml:space="preserve">Ansonsten sind Spielverlegungen nur in begründeten Ausnahmen möglich. </w:t>
      </w:r>
    </w:p>
    <w:p w14:paraId="48B337B4" w14:textId="41F98F80" w:rsidR="005F0616" w:rsidRPr="00FE23BF" w:rsidRDefault="005F0616" w:rsidP="00B320FE">
      <w:pPr>
        <w:pStyle w:val="Textkrper"/>
        <w:spacing w:after="120"/>
      </w:pPr>
      <w:r w:rsidRPr="00FE23BF">
        <w:t>Solche Ausnahmen liegen beispielsweise vor bei Vorlage ärztlicher Atteste oder bei kurzfristigen schulischen Veranstaltungen von mindestens 2 Spieler</w:t>
      </w:r>
      <w:r w:rsidR="00EC154B">
        <w:t>n*</w:t>
      </w:r>
      <w:r w:rsidRPr="00FE23BF">
        <w:t xml:space="preserve">innen. Auch hierbei ist die Vorlage eines von der Schule erstellten Schreibens mit entsprechender Begründung vorzulegen. </w:t>
      </w:r>
    </w:p>
    <w:p w14:paraId="1E6CC491" w14:textId="77777777" w:rsidR="005F0616" w:rsidRPr="00FE23BF" w:rsidRDefault="005F0616" w:rsidP="00B320FE">
      <w:pPr>
        <w:pStyle w:val="Textkrper"/>
        <w:spacing w:after="120"/>
      </w:pPr>
      <w:r w:rsidRPr="00FE23BF">
        <w:t xml:space="preserve">In solchen Fällen ist der Staffelleiter und der Ausrichter des entsprechenden Spieltages, spätestens am Vortag der Veranstaltung, zu informieren. Atteste und schulische Schreiben sind spätestens bis zum 3. Werktag nach dem Spieltag an den Staffelleiter zu verschicken (Datum des Poststempels). Unterbleibt dieses, so werden die Spiele als verloren gewertet. Weitere Strafen können ausgesprochen werden. </w:t>
      </w:r>
    </w:p>
    <w:p w14:paraId="4DBDAFCA" w14:textId="77777777" w:rsidR="00042413" w:rsidRPr="00FE23BF" w:rsidRDefault="005F0616" w:rsidP="00B320FE">
      <w:pPr>
        <w:pStyle w:val="Textkrper"/>
        <w:spacing w:after="120"/>
      </w:pPr>
      <w:r w:rsidRPr="00FE23BF">
        <w:t xml:space="preserve">Des </w:t>
      </w:r>
      <w:proofErr w:type="spellStart"/>
      <w:r w:rsidRPr="00FE23BF">
        <w:t>weiteren</w:t>
      </w:r>
      <w:proofErr w:type="spellEnd"/>
      <w:r w:rsidRPr="00FE23BF">
        <w:t xml:space="preserve"> können einzelne Spiele oder Spieltage nach Absprache der beteiligten Mannschaften und mit dem Staffelleiter auch auf andere Termine oder auf Trainingsabende verle</w:t>
      </w:r>
      <w:r w:rsidR="00AC323A" w:rsidRPr="00FE23BF">
        <w:t xml:space="preserve">gt werden. Dazu muss jedoch die </w:t>
      </w:r>
      <w:r w:rsidRPr="00FE23BF">
        <w:t>möglichst sch</w:t>
      </w:r>
      <w:r w:rsidR="006B1403" w:rsidRPr="00FE23BF">
        <w:t>riftliche</w:t>
      </w:r>
      <w:r w:rsidRPr="00FE23BF">
        <w:t xml:space="preserve"> Zustimmung aller betroffenen Mannschaften vorliegen</w:t>
      </w:r>
      <w:r w:rsidR="00451D7F" w:rsidRPr="00FE23BF">
        <w:t xml:space="preserve">. </w:t>
      </w:r>
      <w:r w:rsidRPr="00FE23BF">
        <w:rPr>
          <w:b/>
        </w:rPr>
        <w:t>Der Veranlasser der Spielverlegungen ist verantwortlich für die Abstimmung zwischen allen Beteiligten.</w:t>
      </w:r>
      <w:r w:rsidRPr="00FE23BF">
        <w:t xml:space="preserve"> Der vorgegebene Endtermin der Spielrunde ist dabei einzuhalten. Der zuständige Mitarbeiter des Wettkampfrates ist frühzeitig schriftlich darüber zu informieren. </w:t>
      </w:r>
    </w:p>
    <w:p w14:paraId="010DAC4F" w14:textId="77777777" w:rsidR="00504D87" w:rsidRPr="00FE23BF" w:rsidRDefault="00A5118B" w:rsidP="00B320FE">
      <w:pPr>
        <w:pStyle w:val="Textkrper"/>
        <w:spacing w:after="120"/>
      </w:pPr>
      <w:r w:rsidRPr="00FE23BF">
        <w:t>Spielplanänderungen sind den Betroffenen schriftlich mitzuteilen</w:t>
      </w:r>
      <w:r w:rsidR="00042413" w:rsidRPr="00FE23BF">
        <w:t>.</w:t>
      </w:r>
      <w:r w:rsidR="00451D7F" w:rsidRPr="00FE23BF">
        <w:t xml:space="preserve"> Bis dahin bleibt der ursprüngliche Spielplan verbindlich.</w:t>
      </w:r>
    </w:p>
    <w:p w14:paraId="0497F099" w14:textId="77777777" w:rsidR="00504D87" w:rsidRPr="00FE23BF" w:rsidRDefault="00504D87" w:rsidP="00A0747A">
      <w:pPr>
        <w:pStyle w:val="berschrift3"/>
        <w:spacing w:before="120" w:after="120"/>
        <w:ind w:left="431" w:hanging="431"/>
        <w:rPr>
          <w:rFonts w:cs="Arial"/>
          <w:sz w:val="24"/>
          <w:szCs w:val="24"/>
        </w:rPr>
      </w:pPr>
      <w:bookmarkStart w:id="30" w:name="_Toc309751649"/>
      <w:bookmarkStart w:id="31" w:name="_Toc187651304"/>
      <w:r w:rsidRPr="00FE23BF">
        <w:rPr>
          <w:rFonts w:cs="Arial"/>
          <w:sz w:val="24"/>
          <w:szCs w:val="24"/>
        </w:rPr>
        <w:t>Spielabsagen aufgrund schlechter Wetterbedingungen</w:t>
      </w:r>
      <w:bookmarkEnd w:id="30"/>
      <w:bookmarkEnd w:id="31"/>
    </w:p>
    <w:p w14:paraId="53F5E344" w14:textId="77777777" w:rsidR="00504D87" w:rsidRPr="00FE23BF" w:rsidRDefault="00504D87" w:rsidP="00050FF3">
      <w:pPr>
        <w:pStyle w:val="Textkrper"/>
        <w:spacing w:after="120"/>
      </w:pPr>
      <w:r w:rsidRPr="00FE23BF">
        <w:t xml:space="preserve">Sollte die Ausführung von Spielen oder die Anreise zu Spielen wetterbedingt nicht möglich sein, ist unverzüglich der Staffelleiter zu informieren. Dieser </w:t>
      </w:r>
      <w:r w:rsidR="00C72978" w:rsidRPr="00FE23BF">
        <w:t>hat nach Abstimmung mit dem örtlichen Ausrichter die betroffenen Vereine zu benachrichtigen.</w:t>
      </w:r>
    </w:p>
    <w:p w14:paraId="1B1C8A32" w14:textId="77777777" w:rsidR="00504D87" w:rsidRPr="00FE23BF" w:rsidRDefault="00462541" w:rsidP="00A0747A">
      <w:pPr>
        <w:pStyle w:val="berschrift3"/>
        <w:spacing w:before="120" w:after="120"/>
        <w:ind w:left="431" w:hanging="431"/>
        <w:rPr>
          <w:rFonts w:cs="Arial"/>
          <w:sz w:val="24"/>
          <w:szCs w:val="24"/>
        </w:rPr>
      </w:pPr>
      <w:bookmarkStart w:id="32" w:name="_Toc309751650"/>
      <w:bookmarkStart w:id="33" w:name="_Toc187651305"/>
      <w:r w:rsidRPr="00FE23BF">
        <w:rPr>
          <w:rFonts w:cs="Arial"/>
          <w:sz w:val="24"/>
          <w:szCs w:val="24"/>
        </w:rPr>
        <w:t>Nichtantreten von Mannschaften</w:t>
      </w:r>
      <w:bookmarkEnd w:id="32"/>
      <w:bookmarkEnd w:id="33"/>
    </w:p>
    <w:p w14:paraId="30EE5643" w14:textId="77777777" w:rsidR="00504D87" w:rsidRPr="00FE23BF" w:rsidRDefault="00504D87" w:rsidP="00B320FE">
      <w:pPr>
        <w:pStyle w:val="Textkrper"/>
        <w:spacing w:after="120"/>
      </w:pPr>
      <w:r w:rsidRPr="00FE23BF">
        <w:t xml:space="preserve">Tritt eine Mannschaft zu einem Spiel oder zu mehreren Spielen nicht an, so wird vom Beauftragten für Wettkampfwesen, nach den Umständen des Einzelfalles und den beigebrachten Beweismitteln, ein Ordnungsgeld erhoben. </w:t>
      </w:r>
      <w:r w:rsidR="00462541" w:rsidRPr="00FE23BF">
        <w:t>Zudem</w:t>
      </w:r>
      <w:r w:rsidRPr="00FE23BF">
        <w:t xml:space="preserve"> kön</w:t>
      </w:r>
      <w:r w:rsidR="00462541" w:rsidRPr="00FE23BF">
        <w:t>nen weitere Strafmaßnahmen (z B. Disqualifikation) verhä</w:t>
      </w:r>
      <w:r w:rsidRPr="00FE23BF">
        <w:t>ng</w:t>
      </w:r>
      <w:r w:rsidR="00462541" w:rsidRPr="00FE23BF">
        <w:t>t</w:t>
      </w:r>
      <w:r w:rsidRPr="00FE23BF">
        <w:t xml:space="preserve"> werden</w:t>
      </w:r>
      <w:r w:rsidR="00462541" w:rsidRPr="00FE23BF">
        <w:t>.</w:t>
      </w:r>
      <w:r w:rsidRPr="00FE23BF">
        <w:t xml:space="preserve"> </w:t>
      </w:r>
    </w:p>
    <w:p w14:paraId="427027B9" w14:textId="77777777" w:rsidR="00504D87" w:rsidRPr="00FE23BF" w:rsidRDefault="00504D87" w:rsidP="006C5FC2">
      <w:pPr>
        <w:pStyle w:val="berschrift3"/>
        <w:spacing w:before="120" w:after="120"/>
        <w:ind w:left="431" w:hanging="431"/>
        <w:rPr>
          <w:rFonts w:cs="Arial"/>
          <w:sz w:val="24"/>
          <w:szCs w:val="24"/>
        </w:rPr>
      </w:pPr>
      <w:bookmarkStart w:id="34" w:name="_Toc309751651"/>
      <w:bookmarkStart w:id="35" w:name="_Toc187651306"/>
      <w:r w:rsidRPr="00FE23BF">
        <w:rPr>
          <w:rFonts w:cs="Arial"/>
          <w:sz w:val="24"/>
          <w:szCs w:val="24"/>
        </w:rPr>
        <w:t>Rheinische Meisterschaften</w:t>
      </w:r>
      <w:bookmarkEnd w:id="34"/>
      <w:bookmarkEnd w:id="35"/>
    </w:p>
    <w:p w14:paraId="63B0C6D0" w14:textId="77777777" w:rsidR="00504D87" w:rsidRPr="00FE23BF" w:rsidRDefault="00504D87" w:rsidP="00B320FE">
      <w:pPr>
        <w:pStyle w:val="Textkrper"/>
        <w:spacing w:after="120"/>
      </w:pPr>
      <w:r w:rsidRPr="00FE23BF">
        <w:t>Bei nur einer Staffel in einer Spielklasse wird der Tabellenerste der Verbandsliga Rheinischer Meister.</w:t>
      </w:r>
    </w:p>
    <w:p w14:paraId="0FC7F4E7" w14:textId="77777777" w:rsidR="00B320FE" w:rsidRPr="00FE23BF" w:rsidRDefault="00504D87" w:rsidP="00B320FE">
      <w:pPr>
        <w:pStyle w:val="Textkrper"/>
      </w:pPr>
      <w:r w:rsidRPr="00FE23BF">
        <w:t>Bei mehreren Staffeln in einer Spielklasse wird der Rheinische Meister separat durch Rheinische Meisterschaften ermittelt. Teilnahmeberechtigt sind:</w:t>
      </w:r>
    </w:p>
    <w:p w14:paraId="050B0582" w14:textId="77777777" w:rsidR="00B320FE" w:rsidRPr="00FE23BF" w:rsidRDefault="00504D87" w:rsidP="006253C9">
      <w:pPr>
        <w:pStyle w:val="Textkrper"/>
        <w:ind w:firstLine="720"/>
      </w:pPr>
      <w:r w:rsidRPr="00FE23BF">
        <w:t xml:space="preserve">bei zwei Staffeln in einer Spielklasse die drei </w:t>
      </w:r>
      <w:proofErr w:type="spellStart"/>
      <w:r w:rsidRPr="00FE23BF">
        <w:t>erstplatzierten</w:t>
      </w:r>
      <w:proofErr w:type="spellEnd"/>
      <w:r w:rsidRPr="00FE23BF">
        <w:t xml:space="preserve"> Mannschaften,</w:t>
      </w:r>
      <w:r w:rsidR="00B320FE" w:rsidRPr="00FE23BF">
        <w:t xml:space="preserve"> </w:t>
      </w:r>
    </w:p>
    <w:p w14:paraId="12DEF990" w14:textId="77777777" w:rsidR="00504D87" w:rsidRPr="00FE23BF" w:rsidRDefault="00504D87" w:rsidP="006253C9">
      <w:pPr>
        <w:pStyle w:val="Textkrper"/>
        <w:spacing w:after="120"/>
        <w:ind w:firstLine="720"/>
      </w:pPr>
      <w:r w:rsidRPr="00FE23BF">
        <w:t>bei drei oder mehr Staffeln in einer Spielklasse die zwei erstplatzierten Mannschaften.</w:t>
      </w:r>
    </w:p>
    <w:p w14:paraId="0F18B8AC" w14:textId="77777777" w:rsidR="00034F5D" w:rsidRPr="00FE23BF" w:rsidRDefault="00504D87" w:rsidP="00034F5D">
      <w:pPr>
        <w:pStyle w:val="Textkrper"/>
        <w:spacing w:after="120"/>
      </w:pPr>
      <w:r w:rsidRPr="00FE23BF">
        <w:t>Die qualifizierten Vereine werden zu diesen Spielen rechtzeitig eingeladen. Soweit noch keine Austragungsorte festgelegt wurden, bitten wir die beteiligten Mannschaften um umgehende Bewerbungen an den Beauftragten für Wettkampfwesen im TK Faustball.</w:t>
      </w:r>
      <w:r w:rsidR="00034F5D" w:rsidRPr="00FE23BF">
        <w:t xml:space="preserve"> </w:t>
      </w:r>
    </w:p>
    <w:p w14:paraId="42714A2B" w14:textId="77777777" w:rsidR="00034F5D" w:rsidRPr="00FE23BF" w:rsidRDefault="00034F5D" w:rsidP="00034F5D">
      <w:pPr>
        <w:pStyle w:val="Textkrper"/>
        <w:spacing w:after="120"/>
      </w:pPr>
      <w:r w:rsidRPr="00FE23BF">
        <w:t xml:space="preserve">Die drei </w:t>
      </w:r>
      <w:proofErr w:type="spellStart"/>
      <w:r w:rsidRPr="00FE23BF">
        <w:t>erstplatzierten</w:t>
      </w:r>
      <w:proofErr w:type="spellEnd"/>
      <w:r w:rsidRPr="00FE23BF">
        <w:t xml:space="preserve"> Mannschaften der RTB-Meisterschaften erhalten die entsprechende Urkunden.</w:t>
      </w:r>
    </w:p>
    <w:p w14:paraId="0F37297E" w14:textId="77777777" w:rsidR="00034F5D" w:rsidRDefault="009615B4" w:rsidP="00A20651">
      <w:pPr>
        <w:pStyle w:val="Textkrper"/>
        <w:spacing w:after="120"/>
      </w:pPr>
      <w:r w:rsidRPr="00FE23BF">
        <w:t>In den Jugendklassen U16 bis U8</w:t>
      </w:r>
      <w:r w:rsidR="00034F5D" w:rsidRPr="00FE23BF">
        <w:t xml:space="preserve"> erhalten die drei </w:t>
      </w:r>
      <w:proofErr w:type="spellStart"/>
      <w:r w:rsidR="00034F5D" w:rsidRPr="00FE23BF">
        <w:t>erstplatzierten</w:t>
      </w:r>
      <w:proofErr w:type="spellEnd"/>
      <w:r w:rsidR="00034F5D" w:rsidRPr="00FE23BF">
        <w:t xml:space="preserve"> Mannschaften die Meisterschaftsnadeln bzw. </w:t>
      </w:r>
      <w:proofErr w:type="spellStart"/>
      <w:r w:rsidR="00034F5D" w:rsidRPr="00FE23BF">
        <w:t>Meisterschaftmedaillen</w:t>
      </w:r>
      <w:proofErr w:type="spellEnd"/>
      <w:r w:rsidR="00034F5D" w:rsidRPr="00FE23BF">
        <w:t xml:space="preserve"> des Rheinischen Turnerbundes e.V. in Gold - Silber – Bronze.</w:t>
      </w:r>
    </w:p>
    <w:p w14:paraId="523F8064" w14:textId="77777777" w:rsidR="00B61B12" w:rsidRPr="00FE23BF" w:rsidRDefault="00B61B12" w:rsidP="00A20651">
      <w:pPr>
        <w:pStyle w:val="Textkrper"/>
        <w:spacing w:after="120"/>
      </w:pPr>
      <w:r>
        <w:br w:type="page"/>
      </w:r>
    </w:p>
    <w:p w14:paraId="692D7051" w14:textId="5788244A" w:rsidR="00504D87" w:rsidRPr="00DC0CC9" w:rsidRDefault="00504D87" w:rsidP="00B61B12">
      <w:pPr>
        <w:pStyle w:val="berschrift3"/>
        <w:spacing w:before="120" w:after="120"/>
        <w:ind w:left="431" w:hanging="431"/>
        <w:rPr>
          <w:rFonts w:cs="Arial"/>
          <w:sz w:val="24"/>
          <w:szCs w:val="24"/>
          <w:highlight w:val="yellow"/>
        </w:rPr>
      </w:pPr>
      <w:bookmarkStart w:id="36" w:name="_Toc309751652"/>
      <w:bookmarkStart w:id="37" w:name="_Toc187651307"/>
      <w:r w:rsidRPr="00DC0CC9">
        <w:rPr>
          <w:rFonts w:cs="Arial"/>
          <w:sz w:val="24"/>
          <w:szCs w:val="24"/>
          <w:highlight w:val="yellow"/>
        </w:rPr>
        <w:lastRenderedPageBreak/>
        <w:t>Wertung bei Punktgleichheit</w:t>
      </w:r>
      <w:bookmarkEnd w:id="36"/>
      <w:bookmarkEnd w:id="37"/>
    </w:p>
    <w:p w14:paraId="46302581" w14:textId="69187E3D" w:rsidR="00322E6D" w:rsidRPr="00DC0CC9" w:rsidRDefault="00753BEE" w:rsidP="00753BEE">
      <w:pPr>
        <w:pStyle w:val="Textkrper"/>
        <w:spacing w:after="120"/>
        <w:rPr>
          <w:highlight w:val="yellow"/>
        </w:rPr>
      </w:pPr>
      <w:r w:rsidRPr="00DC0CC9">
        <w:rPr>
          <w:highlight w:val="yellow"/>
        </w:rPr>
        <w:t>B</w:t>
      </w:r>
      <w:r w:rsidR="00504D87" w:rsidRPr="00DC0CC9">
        <w:rPr>
          <w:highlight w:val="yellow"/>
        </w:rPr>
        <w:t xml:space="preserve">ei Punktgleichheit </w:t>
      </w:r>
      <w:r w:rsidRPr="00DC0CC9">
        <w:rPr>
          <w:highlight w:val="yellow"/>
        </w:rPr>
        <w:t xml:space="preserve">finden </w:t>
      </w:r>
      <w:r w:rsidR="00504D87" w:rsidRPr="00DC0CC9">
        <w:rPr>
          <w:highlight w:val="yellow"/>
        </w:rPr>
        <w:t xml:space="preserve">keine Entscheidungsspiele statt. Die endgültige Platzierung ergibt sich aus der </w:t>
      </w:r>
      <w:proofErr w:type="spellStart"/>
      <w:r w:rsidR="00504D87" w:rsidRPr="00DC0CC9">
        <w:rPr>
          <w:highlight w:val="yellow"/>
        </w:rPr>
        <w:t>SpoF</w:t>
      </w:r>
      <w:proofErr w:type="spellEnd"/>
      <w:r w:rsidR="00504D87" w:rsidRPr="00DC0CC9">
        <w:rPr>
          <w:highlight w:val="yellow"/>
        </w:rPr>
        <w:t xml:space="preserve"> 4.6.2</w:t>
      </w:r>
      <w:r w:rsidRPr="00DC0CC9">
        <w:rPr>
          <w:highlight w:val="yellow"/>
        </w:rPr>
        <w:t>; diese Rege</w:t>
      </w:r>
      <w:r w:rsidR="00B72FCF" w:rsidRPr="00DC0CC9">
        <w:rPr>
          <w:highlight w:val="yellow"/>
        </w:rPr>
        <w:t>ln</w:t>
      </w:r>
      <w:r w:rsidRPr="00DC0CC9">
        <w:rPr>
          <w:highlight w:val="yellow"/>
        </w:rPr>
        <w:t xml:space="preserve"> </w:t>
      </w:r>
      <w:r w:rsidR="00322E6D" w:rsidRPr="00DC0CC9">
        <w:rPr>
          <w:highlight w:val="yellow"/>
        </w:rPr>
        <w:t>werden</w:t>
      </w:r>
      <w:r w:rsidRPr="00DC0CC9">
        <w:rPr>
          <w:highlight w:val="yellow"/>
        </w:rPr>
        <w:t xml:space="preserve"> im Wettkam</w:t>
      </w:r>
      <w:r w:rsidR="00A4109A" w:rsidRPr="00DC0CC9">
        <w:rPr>
          <w:highlight w:val="yellow"/>
        </w:rPr>
        <w:t>p</w:t>
      </w:r>
      <w:r w:rsidRPr="00DC0CC9">
        <w:rPr>
          <w:highlight w:val="yellow"/>
        </w:rPr>
        <w:t>fsystem faustball.com automatisch angewendet.</w:t>
      </w:r>
      <w:r w:rsidR="00322E6D" w:rsidRPr="00DC0CC9">
        <w:rPr>
          <w:highlight w:val="yellow"/>
        </w:rPr>
        <w:t xml:space="preserve"> </w:t>
      </w:r>
    </w:p>
    <w:p w14:paraId="31F0AE17" w14:textId="55CF8918" w:rsidR="00DC0CC9" w:rsidRPr="00DC0CC9" w:rsidRDefault="00B72FCF" w:rsidP="00DC0CC9">
      <w:pPr>
        <w:pStyle w:val="Textkrper"/>
        <w:spacing w:after="120"/>
        <w:rPr>
          <w:highlight w:val="yellow"/>
        </w:rPr>
      </w:pPr>
      <w:r w:rsidRPr="00DC0CC9">
        <w:rPr>
          <w:highlight w:val="yellow"/>
        </w:rPr>
        <w:t>Hier</w:t>
      </w:r>
      <w:r w:rsidR="00322E6D" w:rsidRPr="00DC0CC9">
        <w:rPr>
          <w:highlight w:val="yellow"/>
        </w:rPr>
        <w:t xml:space="preserve"> wird unterschieden zwischen den Leistungsklassen einerseits und den Senioren bzw. J</w:t>
      </w:r>
      <w:r w:rsidRPr="00DC0CC9">
        <w:rPr>
          <w:highlight w:val="yellow"/>
        </w:rPr>
        <w:t>u</w:t>
      </w:r>
      <w:r w:rsidR="00322E6D" w:rsidRPr="00DC0CC9">
        <w:rPr>
          <w:highlight w:val="yellow"/>
        </w:rPr>
        <w:t>ge</w:t>
      </w:r>
      <w:r w:rsidRPr="00DC0CC9">
        <w:rPr>
          <w:highlight w:val="yellow"/>
        </w:rPr>
        <w:t>n</w:t>
      </w:r>
      <w:r w:rsidR="00322E6D" w:rsidRPr="00DC0CC9">
        <w:rPr>
          <w:highlight w:val="yellow"/>
        </w:rPr>
        <w:t>d andererseits.</w:t>
      </w:r>
    </w:p>
    <w:p w14:paraId="6598CCAB" w14:textId="3C1EAFDE" w:rsidR="00DC0CC9" w:rsidRPr="00DC0CC9" w:rsidRDefault="00DC0CC9" w:rsidP="0083568D">
      <w:pPr>
        <w:pStyle w:val="berschrift4"/>
        <w:spacing w:before="120" w:after="120"/>
        <w:ind w:left="431" w:hanging="431"/>
        <w:rPr>
          <w:highlight w:val="yellow"/>
        </w:rPr>
      </w:pPr>
      <w:r w:rsidRPr="00DC0CC9">
        <w:rPr>
          <w:rFonts w:cs="Arial"/>
          <w:szCs w:val="24"/>
          <w:highlight w:val="yellow"/>
        </w:rPr>
        <w:t>Leistungsklassen</w:t>
      </w:r>
    </w:p>
    <w:p w14:paraId="5A1E4F7A" w14:textId="07285D26" w:rsidR="00504D87" w:rsidRPr="00DC0CC9" w:rsidRDefault="00504D87" w:rsidP="00753BEE">
      <w:pPr>
        <w:pStyle w:val="Textkrper"/>
        <w:spacing w:after="120"/>
        <w:rPr>
          <w:highlight w:val="yellow"/>
        </w:rPr>
      </w:pPr>
      <w:r w:rsidRPr="00DC0CC9">
        <w:rPr>
          <w:highlight w:val="yellow"/>
        </w:rPr>
        <w:t xml:space="preserve">Sind </w:t>
      </w:r>
      <w:r w:rsidR="00753BEE" w:rsidRPr="00DC0CC9">
        <w:rPr>
          <w:highlight w:val="yellow"/>
        </w:rPr>
        <w:t>in</w:t>
      </w:r>
      <w:r w:rsidRPr="00DC0CC9">
        <w:rPr>
          <w:highlight w:val="yellow"/>
        </w:rPr>
        <w:t xml:space="preserve"> einer Spielrunde </w:t>
      </w:r>
      <w:r w:rsidR="00322E6D" w:rsidRPr="00DC0CC9">
        <w:rPr>
          <w:highlight w:val="yellow"/>
        </w:rPr>
        <w:t xml:space="preserve">der Leistungsklassen </w:t>
      </w:r>
      <w:r w:rsidRPr="00DC0CC9">
        <w:rPr>
          <w:highlight w:val="yellow"/>
        </w:rPr>
        <w:t xml:space="preserve">Mannschaften punktgleich, so wird die Platzierung in der </w:t>
      </w:r>
      <w:r w:rsidR="00B72FCF" w:rsidRPr="00DC0CC9">
        <w:rPr>
          <w:highlight w:val="yellow"/>
        </w:rPr>
        <w:t>folgenden</w:t>
      </w:r>
      <w:r w:rsidRPr="00DC0CC9">
        <w:rPr>
          <w:highlight w:val="yellow"/>
        </w:rPr>
        <w:t xml:space="preserve"> Reihenfolge entschieden: </w:t>
      </w:r>
    </w:p>
    <w:p w14:paraId="57DBD934"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Satzdifferenz (Unterschied) aus allen Spielen der Spielrunde</w:t>
      </w:r>
    </w:p>
    <w:p w14:paraId="28289096" w14:textId="77777777" w:rsidR="003D4FE0" w:rsidRPr="00DC0CC9" w:rsidRDefault="003D4FE0" w:rsidP="00322E6D">
      <w:pPr>
        <w:pStyle w:val="Textkrper"/>
        <w:numPr>
          <w:ilvl w:val="0"/>
          <w:numId w:val="8"/>
        </w:numPr>
        <w:tabs>
          <w:tab w:val="clear" w:pos="720"/>
          <w:tab w:val="num" w:pos="567"/>
        </w:tabs>
        <w:ind w:left="714" w:hanging="357"/>
        <w:rPr>
          <w:highlight w:val="yellow"/>
        </w:rPr>
      </w:pPr>
      <w:r w:rsidRPr="00DC0CC9">
        <w:rPr>
          <w:highlight w:val="yellow"/>
        </w:rPr>
        <w:t>die höhere Zahl der gewonnenen Sätze aus allen Spielen der Spielrunde</w:t>
      </w:r>
    </w:p>
    <w:p w14:paraId="373F8529"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Balldifferenz (Unterschied) aus allen Spielen der Spielrunde</w:t>
      </w:r>
    </w:p>
    <w:p w14:paraId="1AE4585A"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 xml:space="preserve">die höhere Zahl der erzielten </w:t>
      </w:r>
      <w:proofErr w:type="spellStart"/>
      <w:r w:rsidRPr="00DC0CC9">
        <w:rPr>
          <w:highlight w:val="yellow"/>
        </w:rPr>
        <w:t>Gutbälle</w:t>
      </w:r>
      <w:proofErr w:type="spellEnd"/>
      <w:r w:rsidRPr="00DC0CC9">
        <w:rPr>
          <w:highlight w:val="yellow"/>
        </w:rPr>
        <w:t xml:space="preserve"> aus allen Spielen der Spielrunde</w:t>
      </w:r>
    </w:p>
    <w:p w14:paraId="451E4219"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das bessere Punktverhältnis aus den Spielen der punktgleichen Mannschaften untereinander</w:t>
      </w:r>
    </w:p>
    <w:p w14:paraId="34DA84E9"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Satzdifferenz (Unterschied) aus den Spielen der punktgleichen Mannschaften untereinander</w:t>
      </w:r>
    </w:p>
    <w:p w14:paraId="3E29B197"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Zahl der gewonnenen Sätze aus den Spielen der punktgleichen Mannschaften untereinander</w:t>
      </w:r>
    </w:p>
    <w:p w14:paraId="608ECA9D"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die höhere Balldifferenz (Unterschied) aus den Spielen der punktgleichen Mannschaften untereinander</w:t>
      </w:r>
    </w:p>
    <w:p w14:paraId="60FFE44A" w14:textId="77777777" w:rsidR="003D4FE0" w:rsidRPr="00DC0CC9" w:rsidRDefault="003D4FE0" w:rsidP="003D38A1">
      <w:pPr>
        <w:pStyle w:val="Textkrper"/>
        <w:numPr>
          <w:ilvl w:val="0"/>
          <w:numId w:val="8"/>
        </w:numPr>
        <w:tabs>
          <w:tab w:val="clear" w:pos="720"/>
          <w:tab w:val="num" w:pos="567"/>
        </w:tabs>
        <w:ind w:left="714" w:hanging="357"/>
        <w:rPr>
          <w:highlight w:val="yellow"/>
        </w:rPr>
      </w:pPr>
      <w:r w:rsidRPr="00DC0CC9">
        <w:rPr>
          <w:highlight w:val="yellow"/>
        </w:rPr>
        <w:t xml:space="preserve">die höhere Zahl der erzielten </w:t>
      </w:r>
      <w:proofErr w:type="spellStart"/>
      <w:r w:rsidRPr="00DC0CC9">
        <w:rPr>
          <w:highlight w:val="yellow"/>
        </w:rPr>
        <w:t>Gutbälle</w:t>
      </w:r>
      <w:proofErr w:type="spellEnd"/>
      <w:r w:rsidRPr="00DC0CC9">
        <w:rPr>
          <w:highlight w:val="yellow"/>
        </w:rPr>
        <w:t xml:space="preserve"> aus den Spielen der punktgleichen Mannschaften</w:t>
      </w:r>
    </w:p>
    <w:p w14:paraId="53E5E35E" w14:textId="77777777" w:rsidR="003D4FE0" w:rsidRPr="00DC0CC9" w:rsidRDefault="003D4FE0" w:rsidP="006C5FC2">
      <w:pPr>
        <w:pStyle w:val="Textkrper"/>
        <w:numPr>
          <w:ilvl w:val="0"/>
          <w:numId w:val="8"/>
        </w:numPr>
        <w:tabs>
          <w:tab w:val="clear" w:pos="720"/>
          <w:tab w:val="num" w:pos="567"/>
        </w:tabs>
        <w:spacing w:after="120"/>
        <w:ind w:left="714" w:hanging="357"/>
        <w:rPr>
          <w:highlight w:val="yellow"/>
        </w:rPr>
      </w:pPr>
      <w:r w:rsidRPr="00DC0CC9">
        <w:rPr>
          <w:highlight w:val="yellow"/>
        </w:rPr>
        <w:t>Losentscheid</w:t>
      </w:r>
    </w:p>
    <w:p w14:paraId="21EC47F0" w14:textId="7549BBAB" w:rsidR="00DC0CC9" w:rsidRPr="00DC0CC9" w:rsidRDefault="00DC0CC9" w:rsidP="00DC0CC9">
      <w:pPr>
        <w:pStyle w:val="berschrift4"/>
        <w:spacing w:before="120" w:after="120"/>
        <w:ind w:left="431" w:hanging="431"/>
        <w:rPr>
          <w:highlight w:val="yellow"/>
        </w:rPr>
      </w:pPr>
      <w:r w:rsidRPr="00DC0CC9">
        <w:rPr>
          <w:rFonts w:cs="Arial"/>
          <w:szCs w:val="24"/>
          <w:highlight w:val="yellow"/>
        </w:rPr>
        <w:t>Senioren / Jugendklassen</w:t>
      </w:r>
    </w:p>
    <w:p w14:paraId="444D19A0" w14:textId="118B31C6" w:rsidR="00322E6D" w:rsidRPr="00DC0CC9" w:rsidRDefault="00322E6D" w:rsidP="00322E6D">
      <w:pPr>
        <w:pStyle w:val="Textkrper"/>
        <w:spacing w:after="120"/>
        <w:rPr>
          <w:highlight w:val="yellow"/>
        </w:rPr>
      </w:pPr>
      <w:r w:rsidRPr="00DC0CC9">
        <w:rPr>
          <w:highlight w:val="yellow"/>
        </w:rPr>
        <w:t xml:space="preserve">Sind in einer Spielrunde der Senioren bzw. der </w:t>
      </w:r>
      <w:proofErr w:type="gramStart"/>
      <w:r w:rsidRPr="00DC0CC9">
        <w:rPr>
          <w:highlight w:val="yellow"/>
        </w:rPr>
        <w:t>Jugend  Mannschaften</w:t>
      </w:r>
      <w:proofErr w:type="gramEnd"/>
      <w:r w:rsidRPr="00DC0CC9">
        <w:rPr>
          <w:highlight w:val="yellow"/>
        </w:rPr>
        <w:t xml:space="preserve"> punktgleich, so wird die Platzierung in der </w:t>
      </w:r>
      <w:r w:rsidR="00B72FCF" w:rsidRPr="00DC0CC9">
        <w:rPr>
          <w:highlight w:val="yellow"/>
        </w:rPr>
        <w:t xml:space="preserve">folgenden </w:t>
      </w:r>
      <w:r w:rsidRPr="00DC0CC9">
        <w:rPr>
          <w:highlight w:val="yellow"/>
        </w:rPr>
        <w:t xml:space="preserve">Reihenfolge entschieden: </w:t>
      </w:r>
    </w:p>
    <w:p w14:paraId="4C1A5E95" w14:textId="77777777" w:rsidR="00322E6D" w:rsidRPr="00DC0CC9" w:rsidRDefault="00322E6D" w:rsidP="00322E6D">
      <w:pPr>
        <w:pStyle w:val="Textkrper"/>
        <w:ind w:left="714" w:hanging="357"/>
        <w:rPr>
          <w:highlight w:val="yellow"/>
        </w:rPr>
      </w:pPr>
      <w:r w:rsidRPr="00DC0CC9">
        <w:rPr>
          <w:highlight w:val="yellow"/>
        </w:rPr>
        <w:t>Reihenfolge entschieden:</w:t>
      </w:r>
    </w:p>
    <w:p w14:paraId="080F164C" w14:textId="24A1FA99" w:rsidR="00322E6D" w:rsidRPr="00DC0CC9" w:rsidRDefault="00322E6D" w:rsidP="00322E6D">
      <w:pPr>
        <w:pStyle w:val="Textkrper"/>
        <w:ind w:left="714" w:hanging="357"/>
        <w:rPr>
          <w:highlight w:val="yellow"/>
        </w:rPr>
      </w:pPr>
      <w:r w:rsidRPr="00DC0CC9">
        <w:rPr>
          <w:highlight w:val="yellow"/>
        </w:rPr>
        <w:t>1. das bessere Punktverhältnis aus den Spielen der punktgleichen Mannschaften untereinander</w:t>
      </w:r>
    </w:p>
    <w:p w14:paraId="688450D3" w14:textId="203591A8" w:rsidR="00322E6D" w:rsidRPr="00DC0CC9" w:rsidRDefault="00322E6D" w:rsidP="00322E6D">
      <w:pPr>
        <w:pStyle w:val="Textkrper"/>
        <w:ind w:left="714" w:hanging="357"/>
        <w:rPr>
          <w:highlight w:val="yellow"/>
        </w:rPr>
      </w:pPr>
      <w:r w:rsidRPr="00DC0CC9">
        <w:rPr>
          <w:highlight w:val="yellow"/>
        </w:rPr>
        <w:t>2. die höhere Satzdifferenz (Unterschied) aus den Spielen der punktgleichen Mannschaften untereinander</w:t>
      </w:r>
    </w:p>
    <w:p w14:paraId="05E15ABB" w14:textId="1FCADD09" w:rsidR="00322E6D" w:rsidRPr="00DC0CC9" w:rsidRDefault="00322E6D" w:rsidP="00322E6D">
      <w:pPr>
        <w:pStyle w:val="Textkrper"/>
        <w:ind w:left="714" w:hanging="357"/>
        <w:rPr>
          <w:highlight w:val="yellow"/>
        </w:rPr>
      </w:pPr>
      <w:r w:rsidRPr="00DC0CC9">
        <w:rPr>
          <w:highlight w:val="yellow"/>
        </w:rPr>
        <w:t>3. die höhere Zahl der gewonnenen Sätze aus den Spielen der punktgleichen Mannschaften untereinander</w:t>
      </w:r>
    </w:p>
    <w:p w14:paraId="26A8995D" w14:textId="23BB8F37" w:rsidR="00322E6D" w:rsidRPr="00DC0CC9" w:rsidRDefault="00322E6D" w:rsidP="00322E6D">
      <w:pPr>
        <w:pStyle w:val="Textkrper"/>
        <w:ind w:left="714" w:hanging="357"/>
        <w:rPr>
          <w:highlight w:val="yellow"/>
        </w:rPr>
      </w:pPr>
      <w:r w:rsidRPr="00DC0CC9">
        <w:rPr>
          <w:highlight w:val="yellow"/>
        </w:rPr>
        <w:t>4. die höhere Balldifferenz (Unterschied) aus den Spielen der punktgleichen Mannschaften untereinander</w:t>
      </w:r>
    </w:p>
    <w:p w14:paraId="64A3F8FB" w14:textId="48EE04CB" w:rsidR="00322E6D" w:rsidRPr="00DC0CC9" w:rsidRDefault="00322E6D" w:rsidP="00322E6D">
      <w:pPr>
        <w:pStyle w:val="Textkrper"/>
        <w:ind w:left="714" w:hanging="357"/>
        <w:rPr>
          <w:highlight w:val="yellow"/>
        </w:rPr>
      </w:pPr>
      <w:r w:rsidRPr="00DC0CC9">
        <w:rPr>
          <w:highlight w:val="yellow"/>
        </w:rPr>
        <w:t xml:space="preserve">5. die höhere Zahl der erzielten </w:t>
      </w:r>
      <w:proofErr w:type="spellStart"/>
      <w:r w:rsidRPr="00DC0CC9">
        <w:rPr>
          <w:highlight w:val="yellow"/>
        </w:rPr>
        <w:t>Gutbälle</w:t>
      </w:r>
      <w:proofErr w:type="spellEnd"/>
      <w:r w:rsidRPr="00DC0CC9">
        <w:rPr>
          <w:highlight w:val="yellow"/>
        </w:rPr>
        <w:t xml:space="preserve"> aus den Spielen der punktgleichen Mannschaften untereinander</w:t>
      </w:r>
    </w:p>
    <w:p w14:paraId="0193A3A2" w14:textId="6E3AAAE6" w:rsidR="00322E6D" w:rsidRPr="00DC0CC9" w:rsidRDefault="00322E6D" w:rsidP="00322E6D">
      <w:pPr>
        <w:pStyle w:val="Textkrper"/>
        <w:ind w:left="714" w:hanging="357"/>
        <w:rPr>
          <w:highlight w:val="yellow"/>
        </w:rPr>
      </w:pPr>
      <w:r w:rsidRPr="00DC0CC9">
        <w:rPr>
          <w:highlight w:val="yellow"/>
        </w:rPr>
        <w:t xml:space="preserve">6. die höhere Satzdifferenz (Unterschied) aus allen Spielen der Vorrunde </w:t>
      </w:r>
    </w:p>
    <w:p w14:paraId="17F9274A" w14:textId="77777777" w:rsidR="00322E6D" w:rsidRPr="00DC0CC9" w:rsidRDefault="00322E6D" w:rsidP="00322E6D">
      <w:pPr>
        <w:pStyle w:val="Textkrper"/>
        <w:ind w:left="714" w:hanging="357"/>
        <w:rPr>
          <w:highlight w:val="yellow"/>
        </w:rPr>
      </w:pPr>
      <w:r w:rsidRPr="00DC0CC9">
        <w:rPr>
          <w:highlight w:val="yellow"/>
        </w:rPr>
        <w:t>7. die höhere Zahl der gewonnenen Sätze aus allen Spielen der Spielrunde</w:t>
      </w:r>
    </w:p>
    <w:p w14:paraId="4C650685" w14:textId="77777777" w:rsidR="00322E6D" w:rsidRPr="00DC0CC9" w:rsidRDefault="00322E6D" w:rsidP="00322E6D">
      <w:pPr>
        <w:pStyle w:val="Textkrper"/>
        <w:ind w:left="714" w:hanging="357"/>
        <w:rPr>
          <w:highlight w:val="yellow"/>
        </w:rPr>
      </w:pPr>
      <w:r w:rsidRPr="00DC0CC9">
        <w:rPr>
          <w:highlight w:val="yellow"/>
        </w:rPr>
        <w:t>8. die höhere Balldifferenz (Unterschied) aus allen Spielen der Spielrunde</w:t>
      </w:r>
    </w:p>
    <w:p w14:paraId="5AB7E9FA" w14:textId="77777777" w:rsidR="00322E6D" w:rsidRPr="00DC0CC9" w:rsidRDefault="00322E6D" w:rsidP="00322E6D">
      <w:pPr>
        <w:pStyle w:val="Textkrper"/>
        <w:ind w:left="714" w:hanging="357"/>
        <w:rPr>
          <w:highlight w:val="yellow"/>
        </w:rPr>
      </w:pPr>
      <w:r w:rsidRPr="00DC0CC9">
        <w:rPr>
          <w:highlight w:val="yellow"/>
        </w:rPr>
        <w:t xml:space="preserve">9. die höhere Zahl der erzielten </w:t>
      </w:r>
      <w:proofErr w:type="spellStart"/>
      <w:r w:rsidRPr="00DC0CC9">
        <w:rPr>
          <w:highlight w:val="yellow"/>
        </w:rPr>
        <w:t>Gutbälle</w:t>
      </w:r>
      <w:proofErr w:type="spellEnd"/>
      <w:r w:rsidRPr="00DC0CC9">
        <w:rPr>
          <w:highlight w:val="yellow"/>
        </w:rPr>
        <w:t xml:space="preserve"> aus allen Spielen der Spielrunde</w:t>
      </w:r>
    </w:p>
    <w:p w14:paraId="217AA20F" w14:textId="5C981341" w:rsidR="00322E6D" w:rsidRDefault="00322E6D" w:rsidP="00322E6D">
      <w:pPr>
        <w:pStyle w:val="Textkrper"/>
        <w:ind w:left="714" w:hanging="357"/>
      </w:pPr>
      <w:r w:rsidRPr="00DC0CC9">
        <w:rPr>
          <w:highlight w:val="yellow"/>
        </w:rPr>
        <w:t>10. Losentscheid</w:t>
      </w:r>
    </w:p>
    <w:p w14:paraId="7458326D" w14:textId="77777777" w:rsidR="00E55E26" w:rsidRDefault="00E55E26" w:rsidP="00322E6D">
      <w:pPr>
        <w:pStyle w:val="Textkrper"/>
        <w:ind w:left="714" w:hanging="357"/>
      </w:pPr>
    </w:p>
    <w:p w14:paraId="13CB8AF3" w14:textId="77777777" w:rsidR="00E55E26" w:rsidRDefault="00E55E26" w:rsidP="00322E6D">
      <w:pPr>
        <w:pStyle w:val="Textkrper"/>
        <w:ind w:left="714" w:hanging="357"/>
      </w:pPr>
    </w:p>
    <w:p w14:paraId="355069FC" w14:textId="77777777" w:rsidR="00504D87" w:rsidRPr="00FE23BF" w:rsidRDefault="00504D87" w:rsidP="006C5FC2">
      <w:pPr>
        <w:pStyle w:val="berschrift3"/>
        <w:spacing w:before="120" w:after="120"/>
        <w:ind w:left="431" w:hanging="431"/>
        <w:rPr>
          <w:rFonts w:cs="Arial"/>
          <w:sz w:val="24"/>
          <w:szCs w:val="24"/>
        </w:rPr>
      </w:pPr>
      <w:bookmarkStart w:id="38" w:name="_Toc309751653"/>
      <w:bookmarkStart w:id="39" w:name="_Toc187651308"/>
      <w:r w:rsidRPr="00FE23BF">
        <w:rPr>
          <w:rFonts w:cs="Arial"/>
          <w:sz w:val="24"/>
          <w:szCs w:val="24"/>
        </w:rPr>
        <w:t>Auf- und Abstiegsregelungen</w:t>
      </w:r>
      <w:bookmarkEnd w:id="38"/>
      <w:bookmarkEnd w:id="39"/>
    </w:p>
    <w:p w14:paraId="68FEC468" w14:textId="77777777" w:rsidR="00504D87" w:rsidRPr="00FE23BF" w:rsidRDefault="00504D87" w:rsidP="00753BEE">
      <w:pPr>
        <w:pStyle w:val="Textkrper"/>
        <w:spacing w:after="120"/>
      </w:pPr>
      <w:r w:rsidRPr="00FE23BF">
        <w:t>Aus den Leistungsklassen steigen generell 2 Mannschaften ab; hat eine Staffel nicht die Sollstärke von 8 Mannschaften, steigt nur 1 Mannschaft ab. Grundsätzlich steigen aus den darunter liegenden Klassen jeweils 2 Mannschaften auf. Zusätzliche Auf- und Absteiger ergeben sich aufgrund von Auf- und Absteigern in den Bundesligen. Zudem kann es weitere Aufsteiger geben, wenn eine Staffel durch Verzichte bzw. Rückzüge aus dem Vorjahr aus weniger als 8 Mannschaften besteht.</w:t>
      </w:r>
    </w:p>
    <w:p w14:paraId="10C1BE26" w14:textId="77777777" w:rsidR="00143789" w:rsidRPr="00FE23BF" w:rsidRDefault="00143789" w:rsidP="00753BEE">
      <w:pPr>
        <w:pStyle w:val="Textkrper"/>
        <w:spacing w:after="120"/>
      </w:pPr>
      <w:r w:rsidRPr="00FE23BF">
        <w:t>Anmerkung:</w:t>
      </w:r>
      <w:r w:rsidR="00DD604A" w:rsidRPr="00FE23BF">
        <w:t xml:space="preserve"> </w:t>
      </w:r>
      <w:r w:rsidR="00085B8F" w:rsidRPr="00FE23BF">
        <w:t xml:space="preserve">Zieht </w:t>
      </w:r>
      <w:r w:rsidRPr="00FE23BF">
        <w:t>ein Verein des RTB eine Mannschaft fristgerecht zum Saison-Ende aus der Bundesliga zurück, wird diese wie ein normaler Absteiger aus der 2. Bundesliga gewertet und erhält für die Folge-Saison das Startrecht für die Verbandsliga.</w:t>
      </w:r>
      <w:r w:rsidR="003C509A" w:rsidRPr="00FE23BF">
        <w:t xml:space="preserve"> Dem Beauftragten für Wettkampfwesen ist </w:t>
      </w:r>
      <w:r w:rsidR="004646E2" w:rsidRPr="00FE23BF">
        <w:t>jedoch bis</w:t>
      </w:r>
      <w:r w:rsidR="003C509A" w:rsidRPr="00FE23BF">
        <w:t xml:space="preserve"> zum Saison-Ende mitzuteilen, ob </w:t>
      </w:r>
      <w:r w:rsidR="00E26452" w:rsidRPr="00FE23BF">
        <w:t>d</w:t>
      </w:r>
      <w:r w:rsidR="00A32A48" w:rsidRPr="00FE23BF">
        <w:t>ieses</w:t>
      </w:r>
      <w:r w:rsidR="003C509A" w:rsidRPr="00FE23BF">
        <w:t xml:space="preserve"> Startrecht in </w:t>
      </w:r>
      <w:r w:rsidR="00E26452" w:rsidRPr="00FE23BF">
        <w:t xml:space="preserve">der Verbandsliga in </w:t>
      </w:r>
      <w:r w:rsidR="003C509A" w:rsidRPr="00FE23BF">
        <w:t>Anspruch genommen wird.</w:t>
      </w:r>
    </w:p>
    <w:p w14:paraId="73A86EA6" w14:textId="77777777" w:rsidR="00504D87" w:rsidRPr="00FE23BF" w:rsidRDefault="00504D87" w:rsidP="00C30FFD">
      <w:pPr>
        <w:pStyle w:val="Textkrper"/>
        <w:spacing w:after="120"/>
      </w:pPr>
      <w:r w:rsidRPr="00FE23BF">
        <w:t>Aus Spielklassen mit nur einer Staffel erfolgt der Aufstieg direkt ohne weitere Qualifikation; bei Spielklassen mit mehr als einer Staffel werden die Aufsteiger durch Aufstiegsspiele der beiden ersten einer jeden Staffel ermittelt.</w:t>
      </w:r>
    </w:p>
    <w:p w14:paraId="1FA9D503" w14:textId="77777777" w:rsidR="00504D87" w:rsidRPr="00FE23BF" w:rsidRDefault="00504D87" w:rsidP="00B320FE">
      <w:pPr>
        <w:pStyle w:val="Textkrper"/>
        <w:spacing w:after="120"/>
      </w:pPr>
      <w:r w:rsidRPr="00FE23BF">
        <w:t>Aufstiege in höhere Klassen sind generell freiwillig; ein Verzicht auf einen Direktaufstieg muss ausdrücklich bis zum Ende einer Saison an den Wettkampfreferenten abgegeben werden.</w:t>
      </w:r>
    </w:p>
    <w:p w14:paraId="515D8D8F" w14:textId="77777777" w:rsidR="00504D87" w:rsidRPr="00FE23BF" w:rsidRDefault="00504D87" w:rsidP="00B320FE">
      <w:pPr>
        <w:pStyle w:val="Textkrper"/>
        <w:spacing w:after="120"/>
      </w:pPr>
      <w:r w:rsidRPr="00FE23BF">
        <w:t xml:space="preserve">Die Teilnahme an Aufstiegsspielen ist ebenfalls freiwillig; die Meldungen hierzu sind binnen 2 Tagen nach dem letzten Spieltag an den Wettkampfreferenten einzureichen; diese gelten zugleich als Bereitschaftserklärung, im Folgejahr in der höheren Klasse spielen zu wollen. </w:t>
      </w:r>
    </w:p>
    <w:p w14:paraId="0D0C8D01" w14:textId="77777777" w:rsidR="00504D87" w:rsidRPr="00FE23BF" w:rsidRDefault="00504D87" w:rsidP="00B320FE">
      <w:pPr>
        <w:pStyle w:val="Textkrper"/>
        <w:spacing w:after="120"/>
      </w:pPr>
      <w:r w:rsidRPr="00FE23BF">
        <w:lastRenderedPageBreak/>
        <w:t xml:space="preserve">Falls einer der beiden Erstplatzierten auf den direkten Aufstieg bzw. die Teilnahme an den Aufstiegsspielen verzichtet, können die nachfolgenden Mannschaften einer Staffel in der Reihenfolge ihrer Platzierung nachrücken, </w:t>
      </w:r>
      <w:r w:rsidRPr="00FE23BF">
        <w:rPr>
          <w:bCs/>
        </w:rPr>
        <w:t>solange sie nicht auf einem Abstiegsplatz stehen.</w:t>
      </w:r>
    </w:p>
    <w:p w14:paraId="358A21FA" w14:textId="77777777" w:rsidR="00504D87" w:rsidRPr="00FE23BF" w:rsidRDefault="00504D87" w:rsidP="00B320FE">
      <w:pPr>
        <w:pStyle w:val="Textkrper"/>
        <w:spacing w:after="120"/>
      </w:pPr>
      <w:r w:rsidRPr="00FE23BF">
        <w:t xml:space="preserve">Würde in einer Spielklasse durch Aufstiegsverzichte die Sollstärke von 8 Mannschaften nicht erreicht, können die Mannschaften auf den Abstiegsplätzen in der Reihenfolge ihrer Platzierung entscheiden, ob sie in der höheren Klasse verbleiben wollen oder nicht. In einem solchen Fall wird der Verein vom Wettkampfreferenten diesbezüglich befragt; falls es dann bis zum Saisonende keine ausdrückliche Ablehnung des Vereines gibt, verbleibt die Mannschaft in der höheren Klasse. Diese Regelung gilt nicht für Vereine, die wegen fehlender Jugendarbeit aus der Verbandliga absteigen müssen. </w:t>
      </w:r>
    </w:p>
    <w:p w14:paraId="0F4639A8" w14:textId="77777777" w:rsidR="00504D87" w:rsidRPr="00FE23BF" w:rsidRDefault="00504D87" w:rsidP="00B320FE">
      <w:pPr>
        <w:pStyle w:val="Textkrper"/>
        <w:spacing w:after="120"/>
      </w:pPr>
      <w:r w:rsidRPr="00FE23BF">
        <w:t>Sollten dann dennoch durch Verzichte der Landesliga-Mannschaften Startplätze in der Verbandsliga frei bleiben, kann eine Bezirksliga-Mannschaft auch direkt in die Verbandsliga aufsteigen.</w:t>
      </w:r>
    </w:p>
    <w:p w14:paraId="141EA099" w14:textId="77777777" w:rsidR="00504D87" w:rsidRPr="00FE23BF" w:rsidRDefault="00504D87" w:rsidP="00B320FE">
      <w:pPr>
        <w:pStyle w:val="Textkrper"/>
        <w:spacing w:after="120"/>
      </w:pPr>
      <w:r w:rsidRPr="00FE23BF">
        <w:t>Würde in einer Spielklasse durch Aufstiegsverzichte die Sollstärke von 8 Mannschaften überschritten, gibt es zusätzliche Absteiger aus dieser Spielklasse.</w:t>
      </w:r>
    </w:p>
    <w:p w14:paraId="7603DAC1" w14:textId="77777777" w:rsidR="00504D87" w:rsidRPr="00FE23BF" w:rsidRDefault="00504D87" w:rsidP="00B320FE">
      <w:pPr>
        <w:pStyle w:val="Textkrper"/>
        <w:spacing w:after="120"/>
        <w:rPr>
          <w:bCs/>
        </w:rPr>
      </w:pPr>
      <w:r w:rsidRPr="00FE23BF">
        <w:t>Die Entscheidung eines Vereins, aufsteigen bzw. in einer oberen Klasse bleiben zu wollen oder nicht, ist</w:t>
      </w:r>
      <w:r w:rsidR="003C0EC2" w:rsidRPr="00FE23BF">
        <w:t xml:space="preserve"> </w:t>
      </w:r>
      <w:r w:rsidRPr="00FE23BF">
        <w:t xml:space="preserve">verbindlich und kann nicht im Folgejahr widerrufen werden. Mannschaften der Leistungsklassen können nur für die Klasse gemeldet werden, für die sie sich in der Vorsaison qualifiziert und entschieden haben; es ist lediglich möglich, auf den Start in einer Klasse zu verzichten und stattdessen in der untersten Klasse neu zu beginnen. </w:t>
      </w:r>
    </w:p>
    <w:p w14:paraId="3A08F6F7" w14:textId="03202602" w:rsidR="00B72FCF" w:rsidRDefault="00504D87" w:rsidP="00B320FE">
      <w:pPr>
        <w:pStyle w:val="Textkrper"/>
        <w:spacing w:after="120"/>
      </w:pPr>
      <w:r w:rsidRPr="00FE23BF">
        <w:t xml:space="preserve">Werden durch Rückzug oder Verzicht von Vereinen in einer oberen Klasse Startplätze frei, wird wie folgt verfahren: Haben Aufstiegsspiele stattgefunden, erfolgt eine Aufstockung gemäß der Platzierung bei den Aufstiegsspielen. Bei Direktaufstiegen wird nicht automatisch nach oben aufgefüllt; das Aufstocken der oberen Klasse auf die Sollstärke von 8 Mannschaften erfolgt dann am Ende dieser Saison. </w:t>
      </w:r>
    </w:p>
    <w:p w14:paraId="59D81539" w14:textId="427E5217" w:rsidR="00504D87" w:rsidRPr="00FE23BF" w:rsidRDefault="00504D87" w:rsidP="00A0747A">
      <w:pPr>
        <w:pStyle w:val="berschrift3"/>
        <w:spacing w:before="120" w:after="120"/>
        <w:ind w:left="431" w:hanging="431"/>
        <w:rPr>
          <w:rFonts w:cs="Arial"/>
          <w:sz w:val="24"/>
          <w:szCs w:val="24"/>
        </w:rPr>
      </w:pPr>
      <w:bookmarkStart w:id="40" w:name="_Toc309751654"/>
      <w:bookmarkStart w:id="41" w:name="_Toc187651309"/>
      <w:r w:rsidRPr="00FE23BF">
        <w:rPr>
          <w:rFonts w:cs="Arial"/>
          <w:sz w:val="24"/>
          <w:szCs w:val="24"/>
        </w:rPr>
        <w:t xml:space="preserve">Startrecht in Verbandsligen </w:t>
      </w:r>
      <w:r w:rsidR="00F617D9" w:rsidRPr="00FE23BF">
        <w:rPr>
          <w:rFonts w:cs="Arial"/>
          <w:sz w:val="24"/>
          <w:szCs w:val="24"/>
        </w:rPr>
        <w:t xml:space="preserve">bzw. Landesligen </w:t>
      </w:r>
      <w:r w:rsidRPr="00FE23BF">
        <w:rPr>
          <w:rFonts w:cs="Arial"/>
          <w:sz w:val="24"/>
          <w:szCs w:val="24"/>
        </w:rPr>
        <w:t>ohne Jugendarbeit</w:t>
      </w:r>
      <w:bookmarkEnd w:id="40"/>
      <w:bookmarkEnd w:id="41"/>
    </w:p>
    <w:p w14:paraId="51B30E50" w14:textId="77777777" w:rsidR="00504D87" w:rsidRPr="00FE23BF" w:rsidRDefault="00504D87" w:rsidP="005759AA">
      <w:pPr>
        <w:pStyle w:val="Textkrper"/>
        <w:spacing w:after="120"/>
      </w:pPr>
      <w:r w:rsidRPr="00FE23BF">
        <w:t xml:space="preserve">In den Verbandsligen der </w:t>
      </w:r>
      <w:r w:rsidR="00F617D9" w:rsidRPr="00FE23BF">
        <w:t>Frauen und Männer</w:t>
      </w:r>
      <w:r w:rsidRPr="00FE23BF">
        <w:t xml:space="preserve"> </w:t>
      </w:r>
      <w:r w:rsidR="00F617D9" w:rsidRPr="00FE23BF">
        <w:t xml:space="preserve">sowie der Landesliga der Männer </w:t>
      </w:r>
      <w:r w:rsidRPr="00FE23BF">
        <w:t xml:space="preserve">dürfen grundsätzlich nur Vereine spielen, die wenigstens eine Jugendmannschaft an den Start schicken. </w:t>
      </w:r>
    </w:p>
    <w:p w14:paraId="5D38EE66" w14:textId="77777777" w:rsidR="00504D87" w:rsidRPr="00FE23BF" w:rsidRDefault="00504D87" w:rsidP="005759AA">
      <w:pPr>
        <w:pStyle w:val="Textkrper"/>
        <w:spacing w:after="120"/>
      </w:pPr>
      <w:r w:rsidRPr="00FE23BF">
        <w:t xml:space="preserve">Vereinen ohne Jugendarbeit wird </w:t>
      </w:r>
      <w:r w:rsidR="006E584A" w:rsidRPr="00FE23BF">
        <w:t xml:space="preserve">jedoch </w:t>
      </w:r>
      <w:r w:rsidRPr="00FE23BF">
        <w:t xml:space="preserve">die Möglichkeit gegeben, durch Zahlung eines Jugendförderbeitrags weiterhin in der Verbandsliga </w:t>
      </w:r>
      <w:r w:rsidR="006C58CF" w:rsidRPr="00FE23BF">
        <w:t xml:space="preserve">/ Landesliga </w:t>
      </w:r>
      <w:r w:rsidRPr="00FE23BF">
        <w:t xml:space="preserve">zu spielen bzw. </w:t>
      </w:r>
      <w:r w:rsidR="006C58CF" w:rsidRPr="00FE23BF">
        <w:t>dorthin</w:t>
      </w:r>
      <w:r w:rsidRPr="00FE23BF">
        <w:t xml:space="preserve"> aufzusteigen. </w:t>
      </w:r>
    </w:p>
    <w:p w14:paraId="6C1EA900" w14:textId="77777777" w:rsidR="00E91CF7" w:rsidRPr="00FE23BF" w:rsidRDefault="00504D87" w:rsidP="005759AA">
      <w:pPr>
        <w:pStyle w:val="Textkrper"/>
        <w:spacing w:after="120"/>
      </w:pPr>
      <w:r w:rsidRPr="00FE23BF">
        <w:t xml:space="preserve">Im Gegensatz zur Regelung in der </w:t>
      </w:r>
      <w:proofErr w:type="spellStart"/>
      <w:r w:rsidRPr="00FE23BF">
        <w:t>SpoF</w:t>
      </w:r>
      <w:proofErr w:type="spellEnd"/>
      <w:r w:rsidRPr="00FE23BF">
        <w:t xml:space="preserve"> der DFBL ist dieses Startrecht gegen Zahlung eines Jugendförderbeitrags zeitlich nicht begrenzt. Der Jugendförderbeitrag ist je Verein und Saison zu entrichten und ist auch dann fällig, wenn in der selben Saison bereits ein Jugendförderbeitrag an die DFBL entrichtet wird.</w:t>
      </w:r>
    </w:p>
    <w:p w14:paraId="6F465F0E" w14:textId="77777777" w:rsidR="00673FDD" w:rsidRPr="006F2988" w:rsidRDefault="00504D87" w:rsidP="00673FDD">
      <w:pPr>
        <w:pStyle w:val="Textkrper"/>
        <w:spacing w:after="120"/>
      </w:pPr>
      <w:r w:rsidRPr="00FE23BF">
        <w:t xml:space="preserve">Die Höhe der Jugendförderbeiträge </w:t>
      </w:r>
      <w:r w:rsidRPr="006F2988">
        <w:t xml:space="preserve">wird in der Gebührenordnung des </w:t>
      </w:r>
      <w:proofErr w:type="gramStart"/>
      <w:r w:rsidRPr="006F2988">
        <w:t>TK Faustball</w:t>
      </w:r>
      <w:proofErr w:type="gramEnd"/>
      <w:r w:rsidRPr="006F2988">
        <w:t xml:space="preserve"> geregelt.</w:t>
      </w:r>
    </w:p>
    <w:p w14:paraId="79B9983D" w14:textId="77777777" w:rsidR="00673FDD" w:rsidRPr="006F2988" w:rsidRDefault="00673FDD" w:rsidP="00673FDD">
      <w:pPr>
        <w:pStyle w:val="berschrift3"/>
        <w:spacing w:before="120" w:after="120"/>
        <w:ind w:left="431" w:hanging="431"/>
        <w:rPr>
          <w:rFonts w:cs="Arial"/>
          <w:sz w:val="24"/>
          <w:szCs w:val="24"/>
          <w:highlight w:val="yellow"/>
        </w:rPr>
      </w:pPr>
      <w:bookmarkStart w:id="42" w:name="_Toc187651310"/>
      <w:r w:rsidRPr="006F2988">
        <w:rPr>
          <w:rFonts w:cs="Arial"/>
          <w:sz w:val="24"/>
          <w:szCs w:val="24"/>
          <w:highlight w:val="yellow"/>
        </w:rPr>
        <w:t>Festspielregel bei gleichklassigen Mannschaften</w:t>
      </w:r>
      <w:bookmarkEnd w:id="42"/>
    </w:p>
    <w:p w14:paraId="49C27B4A" w14:textId="77777777" w:rsidR="001122DF" w:rsidRPr="006F2988" w:rsidRDefault="00F25C37" w:rsidP="001122DF">
      <w:pPr>
        <w:pStyle w:val="Textkrper"/>
        <w:spacing w:after="120"/>
        <w:rPr>
          <w:highlight w:val="yellow"/>
        </w:rPr>
      </w:pPr>
      <w:r w:rsidRPr="006F2988">
        <w:rPr>
          <w:highlight w:val="yellow"/>
        </w:rPr>
        <w:t xml:space="preserve">Die Festspielregel ist für Jugendmannschaften, Senioren und </w:t>
      </w:r>
      <w:proofErr w:type="spellStart"/>
      <w:r w:rsidRPr="006F2988">
        <w:rPr>
          <w:highlight w:val="yellow"/>
        </w:rPr>
        <w:t>Aktivenmannschaften</w:t>
      </w:r>
      <w:proofErr w:type="spellEnd"/>
      <w:r w:rsidRPr="006F2988">
        <w:rPr>
          <w:highlight w:val="yellow"/>
        </w:rPr>
        <w:t xml:space="preserve"> i</w:t>
      </w:r>
      <w:r w:rsidR="00673FDD" w:rsidRPr="006F2988">
        <w:rPr>
          <w:highlight w:val="yellow"/>
        </w:rPr>
        <w:t xml:space="preserve">n der </w:t>
      </w:r>
      <w:proofErr w:type="spellStart"/>
      <w:r w:rsidR="00673FDD" w:rsidRPr="006F2988">
        <w:rPr>
          <w:highlight w:val="yellow"/>
        </w:rPr>
        <w:t>SpOF</w:t>
      </w:r>
      <w:proofErr w:type="spellEnd"/>
      <w:r w:rsidR="00673FDD" w:rsidRPr="006F2988">
        <w:rPr>
          <w:highlight w:val="yellow"/>
        </w:rPr>
        <w:t xml:space="preserve"> der DFBL, Punkt 4.3.4 </w:t>
      </w:r>
      <w:r w:rsidRPr="006F2988">
        <w:rPr>
          <w:highlight w:val="yellow"/>
        </w:rPr>
        <w:t xml:space="preserve">in 2 Varianten beschrieben. </w:t>
      </w:r>
    </w:p>
    <w:p w14:paraId="2753D23B" w14:textId="52868D6C" w:rsidR="001122DF" w:rsidRPr="006F2988" w:rsidRDefault="001122DF" w:rsidP="001122DF">
      <w:pPr>
        <w:pStyle w:val="Textkrper"/>
        <w:spacing w:after="120"/>
        <w:jc w:val="left"/>
        <w:rPr>
          <w:highlight w:val="yellow"/>
        </w:rPr>
      </w:pPr>
      <w:r w:rsidRPr="006F2988">
        <w:rPr>
          <w:highlight w:val="yellow"/>
        </w:rPr>
        <w:t>Variante 1:</w:t>
      </w:r>
      <w:r w:rsidRPr="006F2988">
        <w:rPr>
          <w:highlight w:val="yellow"/>
        </w:rPr>
        <w:br/>
        <w:t>Spieler*innen sind nach 3 Spielen in einer Leistungsklasse in dieser Leistungsklasse festgespielt und dürfen nur noch in eine Mannschaft einer höheren Leistungsklasse wechseln.</w:t>
      </w:r>
    </w:p>
    <w:p w14:paraId="55B4E71E" w14:textId="026B1DD4" w:rsidR="001122DF" w:rsidRPr="006F2988" w:rsidRDefault="001122DF" w:rsidP="001122DF">
      <w:pPr>
        <w:pStyle w:val="Textkrper"/>
        <w:spacing w:after="120"/>
        <w:jc w:val="left"/>
        <w:rPr>
          <w:highlight w:val="yellow"/>
        </w:rPr>
      </w:pPr>
      <w:r w:rsidRPr="006F2988">
        <w:rPr>
          <w:highlight w:val="yellow"/>
        </w:rPr>
        <w:t>Variante 2:</w:t>
      </w:r>
      <w:r w:rsidRPr="006F2988">
        <w:rPr>
          <w:highlight w:val="yellow"/>
        </w:rPr>
        <w:br/>
        <w:t xml:space="preserve">Spieler*innen sind nach 3 Spielen </w:t>
      </w:r>
      <w:r w:rsidR="006F2988" w:rsidRPr="006F2988">
        <w:rPr>
          <w:highlight w:val="yellow"/>
        </w:rPr>
        <w:t xml:space="preserve">und an mehr als 50% aller Spiele der Mannschaft </w:t>
      </w:r>
      <w:r w:rsidRPr="006F2988">
        <w:rPr>
          <w:highlight w:val="yellow"/>
        </w:rPr>
        <w:t>in einer Leistungsklasse in dieser Leistungsklasse festgespielt und dürfen nur noch in eine Mannschaft einer höheren Leistungsklasse wechseln.</w:t>
      </w:r>
    </w:p>
    <w:p w14:paraId="4D559E3F" w14:textId="66AC75A0" w:rsidR="008129F9" w:rsidRPr="006F2988" w:rsidRDefault="00A17FEB" w:rsidP="008129F9">
      <w:pPr>
        <w:pStyle w:val="Textkrper"/>
        <w:spacing w:after="120"/>
        <w:rPr>
          <w:highlight w:val="yellow"/>
        </w:rPr>
      </w:pPr>
      <w:r w:rsidRPr="006F2988">
        <w:rPr>
          <w:highlight w:val="yellow"/>
        </w:rPr>
        <w:t>Im RTB</w:t>
      </w:r>
      <w:r w:rsidR="008129F9" w:rsidRPr="006F2988">
        <w:rPr>
          <w:highlight w:val="yellow"/>
        </w:rPr>
        <w:t xml:space="preserve"> </w:t>
      </w:r>
      <w:r w:rsidR="006F2988" w:rsidRPr="006F2988">
        <w:rPr>
          <w:highlight w:val="yellow"/>
        </w:rPr>
        <w:t>ist</w:t>
      </w:r>
      <w:r w:rsidR="008129F9" w:rsidRPr="006F2988">
        <w:rPr>
          <w:highlight w:val="yellow"/>
        </w:rPr>
        <w:t xml:space="preserve"> </w:t>
      </w:r>
      <w:r w:rsidRPr="006F2988">
        <w:rPr>
          <w:highlight w:val="yellow"/>
        </w:rPr>
        <w:t xml:space="preserve">vor jeder Saison </w:t>
      </w:r>
      <w:r w:rsidR="008129F9" w:rsidRPr="006F2988">
        <w:rPr>
          <w:highlight w:val="yellow"/>
        </w:rPr>
        <w:t xml:space="preserve">wahlweise für die Festspielregel gemäß 4.3.4.1 oder 4.3.4.2 </w:t>
      </w:r>
      <w:r w:rsidR="006F2988" w:rsidRPr="006F2988">
        <w:rPr>
          <w:highlight w:val="yellow"/>
        </w:rPr>
        <w:t xml:space="preserve">zu </w:t>
      </w:r>
      <w:r w:rsidR="008129F9" w:rsidRPr="006F2988">
        <w:rPr>
          <w:highlight w:val="yellow"/>
        </w:rPr>
        <w:t>entsch</w:t>
      </w:r>
      <w:r w:rsidR="006F2988" w:rsidRPr="006F2988">
        <w:rPr>
          <w:highlight w:val="yellow"/>
        </w:rPr>
        <w:t>ei</w:t>
      </w:r>
      <w:r w:rsidR="008129F9" w:rsidRPr="006F2988">
        <w:rPr>
          <w:highlight w:val="yellow"/>
        </w:rPr>
        <w:t>den.</w:t>
      </w:r>
    </w:p>
    <w:p w14:paraId="3B516ED3" w14:textId="68A4AC61" w:rsidR="00673FDD" w:rsidRPr="006F2988" w:rsidRDefault="008129F9" w:rsidP="008129F9">
      <w:pPr>
        <w:pStyle w:val="Textkrper"/>
        <w:spacing w:after="120"/>
      </w:pPr>
      <w:r w:rsidRPr="006F2988">
        <w:rPr>
          <w:highlight w:val="yellow"/>
        </w:rPr>
        <w:t>Die Regel gilt jeweils für eine Saison für alle Altersklassen und sie gilt für die Summe aller Spiele aus Ligabetrieb, weiterführenden Meisterschaftsspiele und Aufstiegsspiele einer Mannschaft gleichermaßen.</w:t>
      </w:r>
    </w:p>
    <w:p w14:paraId="3E1577DC" w14:textId="77777777" w:rsidR="00C01570" w:rsidRPr="00FE23BF" w:rsidRDefault="00871E05" w:rsidP="0014722D">
      <w:pPr>
        <w:pStyle w:val="berschrift2"/>
        <w:pBdr>
          <w:top w:val="none" w:sz="0" w:space="0" w:color="auto"/>
        </w:pBdr>
        <w:spacing w:before="120"/>
        <w:ind w:left="431" w:hanging="431"/>
        <w:jc w:val="both"/>
        <w:rPr>
          <w:rFonts w:cs="Arial"/>
          <w:sz w:val="28"/>
          <w:szCs w:val="28"/>
        </w:rPr>
      </w:pPr>
      <w:r w:rsidRPr="006F2988">
        <w:rPr>
          <w:rFonts w:cs="Arial"/>
          <w:b w:val="0"/>
          <w:bCs/>
          <w:sz w:val="20"/>
        </w:rPr>
        <w:br w:type="page"/>
      </w:r>
      <w:bookmarkStart w:id="43" w:name="_Toc187651311"/>
      <w:r w:rsidR="00D218CC" w:rsidRPr="00FE23BF">
        <w:rPr>
          <w:rFonts w:cs="Arial"/>
          <w:sz w:val="28"/>
          <w:szCs w:val="28"/>
        </w:rPr>
        <w:lastRenderedPageBreak/>
        <w:t>Spielberechtigung</w:t>
      </w:r>
      <w:bookmarkEnd w:id="43"/>
    </w:p>
    <w:p w14:paraId="58A3F947" w14:textId="427DA932" w:rsidR="00D218CC" w:rsidRPr="00FE23BF" w:rsidRDefault="00D218CC" w:rsidP="0014722D">
      <w:pPr>
        <w:ind w:left="0"/>
        <w:rPr>
          <w:rFonts w:ascii="Arial" w:hAnsi="Arial" w:cs="Arial"/>
        </w:rPr>
      </w:pPr>
      <w:r w:rsidRPr="00FE23BF">
        <w:rPr>
          <w:rFonts w:ascii="Arial" w:hAnsi="Arial" w:cs="Arial"/>
        </w:rPr>
        <w:t>Die Prüfung der Spielberechtigung von Spieler</w:t>
      </w:r>
      <w:r w:rsidR="00204C60">
        <w:rPr>
          <w:rFonts w:ascii="Arial" w:hAnsi="Arial" w:cs="Arial"/>
        </w:rPr>
        <w:t>n</w:t>
      </w:r>
      <w:r w:rsidR="00EC154B">
        <w:rPr>
          <w:rFonts w:ascii="Arial" w:hAnsi="Arial" w:cs="Arial"/>
        </w:rPr>
        <w:t>*</w:t>
      </w:r>
      <w:r w:rsidRPr="00FE23BF">
        <w:rPr>
          <w:rFonts w:ascii="Arial" w:hAnsi="Arial" w:cs="Arial"/>
        </w:rPr>
        <w:t xml:space="preserve">innen </w:t>
      </w:r>
      <w:r w:rsidR="00106256" w:rsidRPr="00FE23BF">
        <w:rPr>
          <w:rFonts w:ascii="Arial" w:hAnsi="Arial" w:cs="Arial"/>
        </w:rPr>
        <w:t xml:space="preserve">geschieht </w:t>
      </w:r>
      <w:r w:rsidRPr="00FE23BF">
        <w:rPr>
          <w:rFonts w:ascii="Arial" w:hAnsi="Arial" w:cs="Arial"/>
        </w:rPr>
        <w:t xml:space="preserve">für alle Mannschaften nur noch mit dem </w:t>
      </w:r>
      <w:r w:rsidR="00D9073E">
        <w:rPr>
          <w:rFonts w:ascii="Arial" w:hAnsi="Arial" w:cs="Arial"/>
        </w:rPr>
        <w:t>Wettkampfsystem</w:t>
      </w:r>
      <w:r w:rsidRPr="00FE23BF">
        <w:rPr>
          <w:rFonts w:ascii="Arial" w:hAnsi="Arial" w:cs="Arial"/>
        </w:rPr>
        <w:t xml:space="preserve"> </w:t>
      </w:r>
      <w:r w:rsidR="0014722D">
        <w:rPr>
          <w:rFonts w:ascii="Arial" w:hAnsi="Arial" w:cs="Arial"/>
        </w:rPr>
        <w:t>faustball.com</w:t>
      </w:r>
      <w:r w:rsidRPr="00FE23BF">
        <w:rPr>
          <w:rFonts w:ascii="Arial" w:hAnsi="Arial" w:cs="Arial"/>
        </w:rPr>
        <w:t>.</w:t>
      </w:r>
    </w:p>
    <w:p w14:paraId="259F0823" w14:textId="77777777" w:rsidR="00C01570" w:rsidRPr="00FE23BF" w:rsidRDefault="00D218CC" w:rsidP="0014722D">
      <w:pPr>
        <w:pStyle w:val="berschrift3"/>
        <w:spacing w:before="120" w:after="120"/>
        <w:ind w:left="431" w:hanging="431"/>
        <w:rPr>
          <w:rFonts w:cs="Arial"/>
          <w:sz w:val="24"/>
          <w:szCs w:val="24"/>
        </w:rPr>
      </w:pPr>
      <w:bookmarkStart w:id="44" w:name="_Toc187651312"/>
      <w:r w:rsidRPr="00FE23BF">
        <w:rPr>
          <w:rFonts w:cs="Arial"/>
          <w:sz w:val="24"/>
          <w:szCs w:val="24"/>
        </w:rPr>
        <w:t>Beantragung der Spielberechtigung</w:t>
      </w:r>
      <w:bookmarkEnd w:id="44"/>
    </w:p>
    <w:p w14:paraId="6107FD68" w14:textId="058E3C75" w:rsidR="00C01570" w:rsidRPr="00FE23BF" w:rsidRDefault="006540E9" w:rsidP="0014722D">
      <w:pPr>
        <w:pStyle w:val="Textkrper"/>
        <w:spacing w:after="120"/>
      </w:pPr>
      <w:r w:rsidRPr="00FE23BF">
        <w:t xml:space="preserve">Die Vereine sind </w:t>
      </w:r>
      <w:r w:rsidR="00D218CC" w:rsidRPr="00FE23BF">
        <w:t>dafür verantwortlich, rechtzeitig für ihre</w:t>
      </w:r>
      <w:r w:rsidRPr="00FE23BF">
        <w:t xml:space="preserve"> </w:t>
      </w:r>
      <w:r w:rsidR="00DA695C" w:rsidRPr="00FE23BF">
        <w:t>Spieler</w:t>
      </w:r>
      <w:r w:rsidR="00EC154B">
        <w:t>*</w:t>
      </w:r>
      <w:r w:rsidR="00DA695C" w:rsidRPr="00FE23BF">
        <w:t xml:space="preserve">innen </w:t>
      </w:r>
      <w:r w:rsidR="00D218CC" w:rsidRPr="00FE23BF">
        <w:t xml:space="preserve">die Spielberechtigung in </w:t>
      </w:r>
      <w:r w:rsidR="0014722D">
        <w:t>faustball.com</w:t>
      </w:r>
      <w:r w:rsidR="00D218CC" w:rsidRPr="00FE23BF">
        <w:t xml:space="preserve"> zu beantragen</w:t>
      </w:r>
      <w:r w:rsidR="00C01570" w:rsidRPr="00FE23BF">
        <w:t>.</w:t>
      </w:r>
      <w:r w:rsidR="00D218CC" w:rsidRPr="00FE23BF">
        <w:t xml:space="preserve"> Ggf. ist </w:t>
      </w:r>
      <w:r w:rsidR="001C6BE3" w:rsidRPr="00FE23BF">
        <w:t>zudem</w:t>
      </w:r>
      <w:r w:rsidR="00D218CC" w:rsidRPr="00FE23BF">
        <w:t xml:space="preserve"> </w:t>
      </w:r>
      <w:r w:rsidR="00A062C4">
        <w:t xml:space="preserve">im Turnportal </w:t>
      </w:r>
      <w:r w:rsidR="00D218CC" w:rsidRPr="00FE23BF">
        <w:t>die DTB-Startberechtigung zu beantragen.</w:t>
      </w:r>
    </w:p>
    <w:p w14:paraId="0A915EB1" w14:textId="77777777" w:rsidR="00C01570" w:rsidRPr="00FE23BF" w:rsidRDefault="00D218CC" w:rsidP="0014722D">
      <w:pPr>
        <w:pStyle w:val="berschrift3"/>
        <w:spacing w:before="120" w:after="120"/>
        <w:ind w:left="431" w:hanging="431"/>
        <w:rPr>
          <w:rFonts w:cs="Arial"/>
          <w:sz w:val="24"/>
          <w:szCs w:val="24"/>
        </w:rPr>
      </w:pPr>
      <w:bookmarkStart w:id="45" w:name="_Toc187651313"/>
      <w:r w:rsidRPr="00FE23BF">
        <w:rPr>
          <w:rFonts w:cs="Arial"/>
          <w:sz w:val="24"/>
          <w:szCs w:val="24"/>
        </w:rPr>
        <w:t xml:space="preserve">Erstellung </w:t>
      </w:r>
      <w:r w:rsidR="00685A3D" w:rsidRPr="00FE23BF">
        <w:rPr>
          <w:rFonts w:cs="Arial"/>
          <w:sz w:val="24"/>
          <w:szCs w:val="24"/>
        </w:rPr>
        <w:t xml:space="preserve">und Pflege </w:t>
      </w:r>
      <w:r w:rsidRPr="00FE23BF">
        <w:rPr>
          <w:rFonts w:cs="Arial"/>
          <w:sz w:val="24"/>
          <w:szCs w:val="24"/>
        </w:rPr>
        <w:t>der Kaderlisten</w:t>
      </w:r>
      <w:bookmarkEnd w:id="45"/>
    </w:p>
    <w:p w14:paraId="05EA72F6" w14:textId="138A49A3" w:rsidR="00685A3D" w:rsidRPr="00FE23BF" w:rsidRDefault="00D218CC" w:rsidP="0014722D">
      <w:pPr>
        <w:pStyle w:val="Textkrper"/>
        <w:spacing w:after="120"/>
      </w:pPr>
      <w:r w:rsidRPr="00FE23BF">
        <w:t xml:space="preserve">Vor Saisonbeginn ist von den Vereinen für </w:t>
      </w:r>
      <w:r w:rsidR="00106256" w:rsidRPr="00FE23BF">
        <w:t>jede gemeldete</w:t>
      </w:r>
      <w:r w:rsidRPr="00FE23BF">
        <w:t xml:space="preserve"> Mannschaft in </w:t>
      </w:r>
      <w:r w:rsidR="0014722D">
        <w:t>faustball.com</w:t>
      </w:r>
      <w:r w:rsidRPr="00FE23BF">
        <w:t xml:space="preserve"> eine Kaderliste zu erstellen. Dazu </w:t>
      </w:r>
      <w:r w:rsidR="009626B8" w:rsidRPr="00FE23BF">
        <w:t>sind</w:t>
      </w:r>
      <w:r w:rsidRPr="00FE23BF">
        <w:t xml:space="preserve"> die im System gespeicherten </w:t>
      </w:r>
      <w:r w:rsidR="00DA695C" w:rsidRPr="00FE23BF">
        <w:t>Spieler</w:t>
      </w:r>
      <w:r w:rsidR="00EC154B">
        <w:t>*</w:t>
      </w:r>
      <w:r w:rsidR="00DA695C" w:rsidRPr="00FE23BF">
        <w:t xml:space="preserve">innen </w:t>
      </w:r>
      <w:r w:rsidRPr="00FE23BF">
        <w:t>de</w:t>
      </w:r>
      <w:r w:rsidR="00106256" w:rsidRPr="00FE23BF">
        <w:t>r</w:t>
      </w:r>
      <w:r w:rsidRPr="00FE23BF">
        <w:t xml:space="preserve"> jeweiligen Mannschaft </w:t>
      </w:r>
      <w:r w:rsidR="009626B8" w:rsidRPr="00FE23BF">
        <w:t>zuzuordnen</w:t>
      </w:r>
      <w:r w:rsidRPr="00FE23BF">
        <w:t>.</w:t>
      </w:r>
    </w:p>
    <w:p w14:paraId="0E4905DC" w14:textId="77777777" w:rsidR="00F42D5E" w:rsidRPr="00FE23BF" w:rsidRDefault="00CF555E" w:rsidP="0014722D">
      <w:pPr>
        <w:pStyle w:val="berschrift3"/>
        <w:spacing w:before="120" w:after="120"/>
        <w:ind w:left="431" w:hanging="431"/>
        <w:rPr>
          <w:rFonts w:cs="Arial"/>
          <w:sz w:val="24"/>
          <w:szCs w:val="24"/>
        </w:rPr>
      </w:pPr>
      <w:bookmarkStart w:id="46" w:name="_Toc309751659"/>
      <w:bookmarkStart w:id="47" w:name="_Toc187651314"/>
      <w:r w:rsidRPr="00FE23BF">
        <w:rPr>
          <w:rFonts w:cs="Arial"/>
          <w:sz w:val="24"/>
          <w:szCs w:val="24"/>
        </w:rPr>
        <w:t>Spielberechtigungsprüfung</w:t>
      </w:r>
      <w:r w:rsidR="00B83EDC" w:rsidRPr="00FE23BF">
        <w:rPr>
          <w:rFonts w:cs="Arial"/>
          <w:sz w:val="24"/>
          <w:szCs w:val="24"/>
        </w:rPr>
        <w:t xml:space="preserve"> </w:t>
      </w:r>
      <w:r w:rsidR="00643E68" w:rsidRPr="00FE23BF">
        <w:rPr>
          <w:rFonts w:cs="Arial"/>
          <w:sz w:val="24"/>
          <w:szCs w:val="24"/>
        </w:rPr>
        <w:t xml:space="preserve">an den </w:t>
      </w:r>
      <w:r w:rsidR="00B83EDC" w:rsidRPr="00FE23BF">
        <w:rPr>
          <w:rFonts w:cs="Arial"/>
          <w:sz w:val="24"/>
          <w:szCs w:val="24"/>
        </w:rPr>
        <w:t>Spieltag</w:t>
      </w:r>
      <w:bookmarkEnd w:id="46"/>
      <w:r w:rsidR="00643E68" w:rsidRPr="00FE23BF">
        <w:rPr>
          <w:rFonts w:cs="Arial"/>
          <w:sz w:val="24"/>
          <w:szCs w:val="24"/>
        </w:rPr>
        <w:t>en</w:t>
      </w:r>
      <w:bookmarkEnd w:id="47"/>
      <w:r w:rsidR="00F42D5E" w:rsidRPr="00FE23BF">
        <w:rPr>
          <w:rFonts w:cs="Arial"/>
          <w:sz w:val="24"/>
          <w:szCs w:val="24"/>
        </w:rPr>
        <w:t xml:space="preserve"> </w:t>
      </w:r>
    </w:p>
    <w:p w14:paraId="22728F22" w14:textId="77777777" w:rsidR="00F42D5E" w:rsidRPr="00FE23BF" w:rsidRDefault="009626B8" w:rsidP="0014722D">
      <w:pPr>
        <w:pStyle w:val="berschrift4"/>
        <w:spacing w:before="120" w:after="120"/>
        <w:ind w:left="431" w:hanging="431"/>
        <w:rPr>
          <w:rFonts w:cs="Arial"/>
          <w:szCs w:val="24"/>
        </w:rPr>
      </w:pPr>
      <w:r w:rsidRPr="00FE23BF">
        <w:rPr>
          <w:rFonts w:cs="Arial"/>
          <w:szCs w:val="24"/>
        </w:rPr>
        <w:t>Aktualisierung</w:t>
      </w:r>
      <w:r w:rsidR="00F42D5E" w:rsidRPr="00FE23BF">
        <w:rPr>
          <w:rFonts w:cs="Arial"/>
          <w:szCs w:val="24"/>
        </w:rPr>
        <w:t xml:space="preserve"> </w:t>
      </w:r>
      <w:r w:rsidR="008079C3" w:rsidRPr="00FE23BF">
        <w:rPr>
          <w:rFonts w:cs="Arial"/>
          <w:szCs w:val="24"/>
        </w:rPr>
        <w:t>Kaderlist</w:t>
      </w:r>
      <w:r w:rsidR="00F42D5E" w:rsidRPr="00FE23BF">
        <w:rPr>
          <w:rFonts w:cs="Arial"/>
          <w:szCs w:val="24"/>
        </w:rPr>
        <w:t>en durch die Vereine / Man</w:t>
      </w:r>
      <w:r w:rsidR="003C0A78" w:rsidRPr="00FE23BF">
        <w:rPr>
          <w:rFonts w:cs="Arial"/>
          <w:szCs w:val="24"/>
        </w:rPr>
        <w:t>ns</w:t>
      </w:r>
      <w:r w:rsidR="00F42D5E" w:rsidRPr="00FE23BF">
        <w:rPr>
          <w:rFonts w:cs="Arial"/>
          <w:szCs w:val="24"/>
        </w:rPr>
        <w:t>chaften</w:t>
      </w:r>
    </w:p>
    <w:p w14:paraId="1FE9C666" w14:textId="72E7C9CA" w:rsidR="00F42D5E" w:rsidRPr="00FE23BF" w:rsidRDefault="00F42D5E" w:rsidP="0014722D">
      <w:pPr>
        <w:pStyle w:val="Textkrper"/>
        <w:spacing w:after="120"/>
      </w:pPr>
      <w:r w:rsidRPr="00FE23BF">
        <w:t xml:space="preserve">Vor dem Spieltag überprüfen Vereine / Mannschaften die </w:t>
      </w:r>
      <w:r w:rsidR="008079C3" w:rsidRPr="00FE23BF">
        <w:t>Kaderlist</w:t>
      </w:r>
      <w:r w:rsidRPr="00FE23BF">
        <w:t>en</w:t>
      </w:r>
      <w:r w:rsidR="001C6BE3" w:rsidRPr="00FE23BF">
        <w:t xml:space="preserve"> </w:t>
      </w:r>
      <w:r w:rsidR="003C0A78" w:rsidRPr="00FE23BF">
        <w:t xml:space="preserve">bzw. Einsatzlisten </w:t>
      </w:r>
      <w:r w:rsidR="001C6BE3" w:rsidRPr="00FE23BF">
        <w:t xml:space="preserve">und aktualisieren sie; dabei sind </w:t>
      </w:r>
      <w:r w:rsidRPr="00FE23BF">
        <w:t xml:space="preserve">hinzugekommene </w:t>
      </w:r>
      <w:r w:rsidR="00DA695C" w:rsidRPr="00FE23BF">
        <w:t>Spieler</w:t>
      </w:r>
      <w:r w:rsidR="00EC154B">
        <w:t>*</w:t>
      </w:r>
      <w:r w:rsidR="00DA695C" w:rsidRPr="00FE23BF">
        <w:t xml:space="preserve">innen </w:t>
      </w:r>
      <w:r w:rsidR="001C6BE3" w:rsidRPr="00FE23BF">
        <w:t>zu</w:t>
      </w:r>
      <w:r w:rsidRPr="00FE23BF">
        <w:t xml:space="preserve"> ergänz</w:t>
      </w:r>
      <w:r w:rsidR="009626B8" w:rsidRPr="00FE23BF">
        <w:t>en</w:t>
      </w:r>
      <w:r w:rsidRPr="00FE23BF">
        <w:t xml:space="preserve"> bzw. diejenigen aus der Liste </w:t>
      </w:r>
      <w:r w:rsidR="009626B8" w:rsidRPr="00FE23BF">
        <w:t>löschen</w:t>
      </w:r>
      <w:r w:rsidRPr="00FE23BF">
        <w:t xml:space="preserve">, die in der Mannschaft nicht mehr spielberechtigt sind. Falls </w:t>
      </w:r>
      <w:r w:rsidR="009626B8" w:rsidRPr="00FE23BF">
        <w:t>ein</w:t>
      </w:r>
      <w:r w:rsidRPr="00FE23BF">
        <w:t xml:space="preserve"> Spielerkader mehr als 10 Mannschaften umfasst, sind </w:t>
      </w:r>
      <w:r w:rsidR="003C0A78" w:rsidRPr="00FE23BF">
        <w:t xml:space="preserve">für den aktuellen Spieltag </w:t>
      </w:r>
      <w:r w:rsidRPr="00FE23BF">
        <w:t xml:space="preserve">die </w:t>
      </w:r>
      <w:r w:rsidR="00DA695C" w:rsidRPr="00FE23BF">
        <w:t>Spieler</w:t>
      </w:r>
      <w:r w:rsidR="00EC154B">
        <w:t>*</w:t>
      </w:r>
      <w:r w:rsidR="00DA695C" w:rsidRPr="00FE23BF">
        <w:t xml:space="preserve">innen </w:t>
      </w:r>
      <w:r w:rsidRPr="00FE23BF">
        <w:t>zu entfernen, die an diesem Spieltag nicht antr</w:t>
      </w:r>
      <w:r w:rsidR="009626B8" w:rsidRPr="00FE23BF">
        <w:t>e</w:t>
      </w:r>
      <w:r w:rsidRPr="00FE23BF">
        <w:t xml:space="preserve">ten werden. </w:t>
      </w:r>
      <w:r w:rsidR="00B55D0D">
        <w:t>Das Wettkampfsystem bietet die Möglichkeit, mögliche Spielberechtigungsverletzung für anstehende Spiele anzuzeigen.</w:t>
      </w:r>
    </w:p>
    <w:p w14:paraId="666CEFA0" w14:textId="77777777" w:rsidR="00F42D5E" w:rsidRPr="00FE23BF" w:rsidRDefault="00F42D5E" w:rsidP="0014722D">
      <w:pPr>
        <w:pStyle w:val="berschrift4"/>
        <w:spacing w:before="120" w:after="120"/>
        <w:ind w:left="431" w:hanging="431"/>
        <w:rPr>
          <w:rFonts w:cs="Arial"/>
          <w:szCs w:val="24"/>
        </w:rPr>
      </w:pPr>
      <w:r w:rsidRPr="00FE23BF">
        <w:rPr>
          <w:rFonts w:cs="Arial"/>
          <w:szCs w:val="24"/>
        </w:rPr>
        <w:t>Überprüfung der Spielberichte durch den Ausrichter</w:t>
      </w:r>
    </w:p>
    <w:p w14:paraId="7C31AC48" w14:textId="4E3C6668" w:rsidR="007F1C3C" w:rsidRPr="00FE23BF" w:rsidRDefault="007F1C3C" w:rsidP="0014722D">
      <w:pPr>
        <w:pStyle w:val="Textkrper"/>
        <w:spacing w:after="120"/>
      </w:pPr>
      <w:bookmarkStart w:id="48" w:name="_Toc309751661"/>
      <w:r w:rsidRPr="00FE23BF">
        <w:t xml:space="preserve">Vor dem Spieltag sind vom Ausrichter die Spielberichte des jeweiligen Spieltages aus </w:t>
      </w:r>
      <w:r>
        <w:t>faustball.com</w:t>
      </w:r>
      <w:r w:rsidRPr="00FE23BF">
        <w:t xml:space="preserve"> auszudrucken. In den Spielberichten werden die vom Verein eingegebenen Einsatzlisten ausgedruckt</w:t>
      </w:r>
      <w:r>
        <w:t xml:space="preserve">; </w:t>
      </w:r>
      <w:r w:rsidR="00D81420">
        <w:t>es empfiehlt sich</w:t>
      </w:r>
      <w:r>
        <w:t xml:space="preserve"> die Option, die Kriterien</w:t>
      </w:r>
      <w:r w:rsidRPr="00FE23BF">
        <w:t xml:space="preserve"> </w:t>
      </w:r>
      <w:r>
        <w:t>für die Sp</w:t>
      </w:r>
      <w:r w:rsidR="00D9073E">
        <w:t>i</w:t>
      </w:r>
      <w:r>
        <w:t xml:space="preserve">elberechtigung </w:t>
      </w:r>
      <w:r w:rsidR="00D81420">
        <w:t xml:space="preserve">im Druck </w:t>
      </w:r>
      <w:r>
        <w:t>mit anzuzeigen.</w:t>
      </w:r>
    </w:p>
    <w:p w14:paraId="18AB3A39" w14:textId="14593A21" w:rsidR="007F1C3C" w:rsidRPr="00FE23BF" w:rsidRDefault="007F1C3C" w:rsidP="0014722D">
      <w:pPr>
        <w:pStyle w:val="Textkrper"/>
        <w:spacing w:after="120"/>
      </w:pPr>
      <w:r w:rsidRPr="00FE23BF">
        <w:t>Der Ausrichter ist verpflichtet, die gedruckten Kaderlisten auf den Spielberichten mit den antretenden Spieler</w:t>
      </w:r>
      <w:r w:rsidR="00204C60">
        <w:t>n</w:t>
      </w:r>
      <w:r w:rsidR="00EC154B">
        <w:t>*</w:t>
      </w:r>
      <w:r w:rsidRPr="00FE23BF">
        <w:t xml:space="preserve">innen zu vergleichen. Zusätzliche </w:t>
      </w:r>
      <w:r w:rsidR="00DA695C" w:rsidRPr="00FE23BF">
        <w:t>Spieler</w:t>
      </w:r>
      <w:r w:rsidR="00EC154B">
        <w:t>*</w:t>
      </w:r>
      <w:r w:rsidR="00DA695C" w:rsidRPr="00FE23BF">
        <w:t xml:space="preserve">innen </w:t>
      </w:r>
      <w:r w:rsidRPr="00FE23BF">
        <w:t>sind handschriftlich auf den Spielberichten zu ergänzen.</w:t>
      </w:r>
    </w:p>
    <w:p w14:paraId="7BE55E1E" w14:textId="77777777" w:rsidR="00C01570" w:rsidRPr="00FE23BF" w:rsidRDefault="00106256" w:rsidP="0014722D">
      <w:pPr>
        <w:pStyle w:val="berschrift4"/>
        <w:spacing w:before="120" w:after="120"/>
        <w:ind w:left="431" w:hanging="431"/>
        <w:rPr>
          <w:rFonts w:cs="Arial"/>
          <w:szCs w:val="24"/>
        </w:rPr>
      </w:pPr>
      <w:r w:rsidRPr="00FE23BF">
        <w:rPr>
          <w:rFonts w:cs="Arial"/>
          <w:szCs w:val="24"/>
        </w:rPr>
        <w:t xml:space="preserve">Erfassung der Spieleinsätze in </w:t>
      </w:r>
      <w:r w:rsidR="0014722D">
        <w:rPr>
          <w:rFonts w:cs="Arial"/>
          <w:szCs w:val="24"/>
        </w:rPr>
        <w:t>faustball.com</w:t>
      </w:r>
      <w:bookmarkEnd w:id="48"/>
    </w:p>
    <w:p w14:paraId="295894B1" w14:textId="54BB8075" w:rsidR="007F1C3C" w:rsidRPr="00FE23BF" w:rsidRDefault="007F1C3C" w:rsidP="0014722D">
      <w:pPr>
        <w:pStyle w:val="Textkrper"/>
        <w:spacing w:after="120"/>
      </w:pPr>
      <w:r w:rsidRPr="00FE23BF">
        <w:t xml:space="preserve">Nach den Spielen hat der Ausrichter die Spielberichte auf korrektes Ausfüllen zu überprüfen und neben den Ergebnissen auch die auf den Spielberichten angekreuzten Einsätze in </w:t>
      </w:r>
      <w:r>
        <w:t>faustball.com</w:t>
      </w:r>
      <w:r w:rsidRPr="00FE23BF">
        <w:t xml:space="preserve"> </w:t>
      </w:r>
      <w:r w:rsidR="000B4233">
        <w:t xml:space="preserve">sowie die Schiedsrichtereinsätze </w:t>
      </w:r>
      <w:r w:rsidRPr="00FE23BF">
        <w:t xml:space="preserve">zu erfassen. </w:t>
      </w:r>
      <w:r>
        <w:t xml:space="preserve">Das Ergänzen von </w:t>
      </w:r>
      <w:r w:rsidR="00DA695C" w:rsidRPr="00FE23BF">
        <w:t>Spieler</w:t>
      </w:r>
      <w:r w:rsidR="00204C60">
        <w:t>n</w:t>
      </w:r>
      <w:r w:rsidR="00EC154B">
        <w:t>*</w:t>
      </w:r>
      <w:r w:rsidR="00DA695C" w:rsidRPr="00FE23BF">
        <w:t xml:space="preserve">innen </w:t>
      </w:r>
      <w:r>
        <w:t>gegenüber dem gedruckten Spielbericht ist möglich.</w:t>
      </w:r>
    </w:p>
    <w:p w14:paraId="464D2471" w14:textId="254AAA4D" w:rsidR="00C23067" w:rsidRPr="00FE23BF" w:rsidRDefault="00E116E4" w:rsidP="0014722D">
      <w:pPr>
        <w:pStyle w:val="Textkrper"/>
        <w:spacing w:after="120"/>
      </w:pPr>
      <w:r w:rsidRPr="00FE23BF">
        <w:t>Die Spielberichte sind bis spätestens Mittwoch nach dem Spieltag dem Staffelleiter zu übersenden</w:t>
      </w:r>
      <w:r>
        <w:t>; möglich ist auch die Übersendung von eingescannten und abfotografierten Spielberichten</w:t>
      </w:r>
      <w:r w:rsidRPr="00FE23BF">
        <w:t>.</w:t>
      </w:r>
    </w:p>
    <w:p w14:paraId="187BCA3C" w14:textId="77777777" w:rsidR="00C23067" w:rsidRPr="00FE23BF" w:rsidRDefault="00C23067" w:rsidP="0014722D">
      <w:pPr>
        <w:pStyle w:val="berschrift4"/>
        <w:spacing w:before="120" w:after="120"/>
        <w:ind w:left="431" w:hanging="431"/>
        <w:rPr>
          <w:rFonts w:cs="Arial"/>
          <w:szCs w:val="24"/>
        </w:rPr>
      </w:pPr>
      <w:bookmarkStart w:id="49" w:name="_Toc309751662"/>
      <w:r w:rsidRPr="00FE23BF">
        <w:rPr>
          <w:rFonts w:cs="Arial"/>
          <w:szCs w:val="24"/>
        </w:rPr>
        <w:t xml:space="preserve">Kontrollfunktion in </w:t>
      </w:r>
      <w:r w:rsidR="0014722D">
        <w:rPr>
          <w:rFonts w:cs="Arial"/>
          <w:szCs w:val="24"/>
        </w:rPr>
        <w:t>faustball.com</w:t>
      </w:r>
      <w:bookmarkEnd w:id="49"/>
    </w:p>
    <w:p w14:paraId="600A28B3" w14:textId="77777777" w:rsidR="00D96F96" w:rsidRPr="00FE23BF" w:rsidRDefault="00D96F96" w:rsidP="0014722D">
      <w:pPr>
        <w:pStyle w:val="Textkrper"/>
        <w:spacing w:after="120"/>
      </w:pPr>
      <w:r>
        <w:t>Faustball.com</w:t>
      </w:r>
      <w:r w:rsidRPr="00FE23BF">
        <w:t xml:space="preserve"> erkennt bei der Erfassung der Spieleinsätze, ob ein möglicher Regelverstoß vorliegt (z. B. Festspielen in einer höheren Leistungsklasse, Einsatz eines Jugendlichen in einer jüngeren Mannschaft, Einsatz weiblicher Spielerinnen in männlichen Mannschaften).</w:t>
      </w:r>
    </w:p>
    <w:p w14:paraId="00C8511E" w14:textId="6B41E8D4" w:rsidR="00D96F96" w:rsidRPr="00FE23BF" w:rsidRDefault="00D96F96" w:rsidP="0014722D">
      <w:pPr>
        <w:pStyle w:val="Textkrper"/>
        <w:spacing w:after="120"/>
      </w:pPr>
      <w:r w:rsidRPr="00FE23BF">
        <w:t xml:space="preserve">Es gibt </w:t>
      </w:r>
      <w:r>
        <w:t>ggfs.</w:t>
      </w:r>
      <w:r w:rsidRPr="00FE23BF">
        <w:t xml:space="preserve"> Konstellationen, die zwar angezeigt werden aber bei uns im RTB erlaubt sind (Einsatz von älteren </w:t>
      </w:r>
      <w:r w:rsidR="00DA695C" w:rsidRPr="00FE23BF">
        <w:t>Spieler</w:t>
      </w:r>
      <w:r w:rsidR="00DA695C">
        <w:t>n</w:t>
      </w:r>
      <w:r w:rsidR="00EC154B">
        <w:t>*</w:t>
      </w:r>
      <w:r w:rsidR="00DA695C" w:rsidRPr="00FE23BF">
        <w:t xml:space="preserve">innen </w:t>
      </w:r>
      <w:r w:rsidRPr="00FE23BF">
        <w:t>in AK-Mannschaften).</w:t>
      </w:r>
    </w:p>
    <w:p w14:paraId="1FDCA991" w14:textId="77777777" w:rsidR="00C23067" w:rsidRPr="00FE23BF" w:rsidRDefault="004926F6" w:rsidP="0014722D">
      <w:pPr>
        <w:pStyle w:val="Textkrper"/>
        <w:spacing w:after="120"/>
      </w:pPr>
      <w:r w:rsidRPr="00FE23BF">
        <w:t>Das System meldet jeden</w:t>
      </w:r>
      <w:r w:rsidR="00C23067" w:rsidRPr="00FE23BF">
        <w:t xml:space="preserve"> </w:t>
      </w:r>
      <w:r w:rsidR="008079C3" w:rsidRPr="00FE23BF">
        <w:t>eventuellen</w:t>
      </w:r>
      <w:r w:rsidR="00C23067" w:rsidRPr="00FE23BF">
        <w:t xml:space="preserve"> Regelverstoß </w:t>
      </w:r>
      <w:r w:rsidR="00002F87" w:rsidRPr="00FE23BF">
        <w:t>als Aufgabe</w:t>
      </w:r>
      <w:r w:rsidR="00C23067" w:rsidRPr="00FE23BF">
        <w:t xml:space="preserve"> an den Staffelleiter.</w:t>
      </w:r>
    </w:p>
    <w:p w14:paraId="6F61E5F5" w14:textId="77777777" w:rsidR="00C23067" w:rsidRPr="00FE23BF" w:rsidRDefault="00C23067" w:rsidP="0014722D">
      <w:pPr>
        <w:pStyle w:val="berschrift4"/>
        <w:spacing w:before="120" w:after="120"/>
        <w:ind w:left="431" w:hanging="431"/>
        <w:rPr>
          <w:rFonts w:cs="Arial"/>
          <w:szCs w:val="24"/>
        </w:rPr>
      </w:pPr>
      <w:r w:rsidRPr="00FE23BF">
        <w:rPr>
          <w:rFonts w:cs="Arial"/>
          <w:szCs w:val="24"/>
        </w:rPr>
        <w:t>Kontrollfunktion des Staffelleiters</w:t>
      </w:r>
    </w:p>
    <w:p w14:paraId="19BFDBE2" w14:textId="164D72B7" w:rsidR="00C23067" w:rsidRPr="00FE23BF" w:rsidRDefault="00C23067" w:rsidP="0014722D">
      <w:pPr>
        <w:pStyle w:val="Textkrper"/>
        <w:spacing w:after="120"/>
      </w:pPr>
      <w:r w:rsidRPr="00FE23BF">
        <w:t xml:space="preserve">Aufgrund der übergebenen </w:t>
      </w:r>
      <w:r w:rsidR="001A4ADD" w:rsidRPr="00FE23BF">
        <w:t>Spielberichte</w:t>
      </w:r>
      <w:r w:rsidRPr="00FE23BF">
        <w:t xml:space="preserve"> überprüft der Staffelleiter die Richtigkeit der Eintragungen von Ergebnissen und Einsatzvermerken in </w:t>
      </w:r>
      <w:r w:rsidR="0014722D">
        <w:t>faustball.com</w:t>
      </w:r>
      <w:r w:rsidRPr="00FE23BF">
        <w:t xml:space="preserve">. Er korrigiert falsche Eintragungen, ergänzt hinzugefügte </w:t>
      </w:r>
      <w:r w:rsidR="00DA695C" w:rsidRPr="00FE23BF">
        <w:t>Spieler</w:t>
      </w:r>
      <w:r w:rsidR="00EC154B">
        <w:t>*</w:t>
      </w:r>
      <w:r w:rsidR="00DA695C" w:rsidRPr="00FE23BF">
        <w:t xml:space="preserve">innen </w:t>
      </w:r>
      <w:r w:rsidRPr="00FE23BF">
        <w:t>und bestätigt am Ende das Spielergebnis.</w:t>
      </w:r>
    </w:p>
    <w:p w14:paraId="7063304F" w14:textId="56719E7B" w:rsidR="00C23067" w:rsidRPr="00FE23BF" w:rsidRDefault="00C23067" w:rsidP="0014722D">
      <w:pPr>
        <w:pStyle w:val="Textkrper"/>
        <w:spacing w:after="120"/>
      </w:pPr>
      <w:r w:rsidRPr="00FE23BF">
        <w:t>Der Staffelleiter überprüft, ob es sich bei den</w:t>
      </w:r>
      <w:r w:rsidR="005F263E" w:rsidRPr="00FE23BF">
        <w:t xml:space="preserve"> von </w:t>
      </w:r>
      <w:r w:rsidR="0014722D">
        <w:t>faustball.com</w:t>
      </w:r>
      <w:r w:rsidR="005F263E" w:rsidRPr="00FE23BF">
        <w:t xml:space="preserve"> gemeldeten</w:t>
      </w:r>
      <w:r w:rsidRPr="00FE23BF">
        <w:t xml:space="preserve"> möglichen Regelverstößen um einen tatsächliche</w:t>
      </w:r>
      <w:r w:rsidR="005F263E" w:rsidRPr="00FE23BF">
        <w:t>n</w:t>
      </w:r>
      <w:r w:rsidRPr="00FE23BF">
        <w:t xml:space="preserve"> Regelvers</w:t>
      </w:r>
      <w:r w:rsidR="005F263E" w:rsidRPr="00FE23BF">
        <w:t>t</w:t>
      </w:r>
      <w:r w:rsidRPr="00FE23BF">
        <w:t xml:space="preserve">oß </w:t>
      </w:r>
      <w:r w:rsidR="005F263E" w:rsidRPr="00FE23BF">
        <w:t xml:space="preserve">im RTB </w:t>
      </w:r>
      <w:r w:rsidRPr="00FE23BF">
        <w:t>handelt. Falls nicht</w:t>
      </w:r>
      <w:r w:rsidR="003C0A78" w:rsidRPr="00FE23BF">
        <w:t>,</w:t>
      </w:r>
      <w:r w:rsidRPr="00FE23BF">
        <w:t xml:space="preserve"> kann er den </w:t>
      </w:r>
      <w:r w:rsidR="003C0A78" w:rsidRPr="00FE23BF">
        <w:t>Vorfall</w:t>
      </w:r>
      <w:r w:rsidRPr="00FE23BF">
        <w:t xml:space="preserve"> </w:t>
      </w:r>
      <w:r w:rsidR="00754789">
        <w:t xml:space="preserve">durch Löschung </w:t>
      </w:r>
      <w:r w:rsidRPr="00FE23BF">
        <w:t xml:space="preserve">akzeptieren. </w:t>
      </w:r>
    </w:p>
    <w:p w14:paraId="28414448" w14:textId="77777777" w:rsidR="007453F9" w:rsidRPr="00FE23BF" w:rsidRDefault="00C23067" w:rsidP="0014722D">
      <w:pPr>
        <w:pStyle w:val="Textkrper"/>
        <w:spacing w:after="120"/>
      </w:pPr>
      <w:r w:rsidRPr="00FE23BF">
        <w:t>Liegt jedoch ein wirklicher Regelvorstoß vor, ist das an das zuständige Mitglied im Wettkampfrat zu melden.</w:t>
      </w:r>
    </w:p>
    <w:p w14:paraId="6AE5421D" w14:textId="77777777" w:rsidR="00DC5C44" w:rsidRPr="00FE23BF" w:rsidRDefault="00CF555E" w:rsidP="0014722D">
      <w:pPr>
        <w:pStyle w:val="Textkrper"/>
        <w:spacing w:after="120"/>
      </w:pPr>
      <w:r w:rsidRPr="00FE23BF">
        <w:br w:type="page"/>
      </w:r>
    </w:p>
    <w:p w14:paraId="78264912" w14:textId="77777777" w:rsidR="00C01570" w:rsidRPr="00FE23BF" w:rsidRDefault="00C01570" w:rsidP="008C57BC">
      <w:pPr>
        <w:pStyle w:val="berschrift2"/>
        <w:pBdr>
          <w:top w:val="none" w:sz="0" w:space="0" w:color="auto"/>
        </w:pBdr>
        <w:spacing w:before="120"/>
        <w:ind w:left="431" w:hanging="431"/>
        <w:rPr>
          <w:rFonts w:cs="Arial"/>
          <w:sz w:val="28"/>
          <w:szCs w:val="28"/>
        </w:rPr>
      </w:pPr>
      <w:bookmarkStart w:id="50" w:name="_Toc309751663"/>
      <w:bookmarkStart w:id="51" w:name="_Toc187651315"/>
      <w:r w:rsidRPr="00FE23BF">
        <w:rPr>
          <w:rFonts w:cs="Arial"/>
          <w:sz w:val="28"/>
          <w:szCs w:val="28"/>
        </w:rPr>
        <w:lastRenderedPageBreak/>
        <w:t>Sonstige Durchführungsbestimmungen</w:t>
      </w:r>
      <w:bookmarkEnd w:id="50"/>
      <w:bookmarkEnd w:id="51"/>
    </w:p>
    <w:p w14:paraId="6FCE1F2A" w14:textId="77777777" w:rsidR="002310D9" w:rsidRPr="00FE23BF" w:rsidRDefault="002310D9" w:rsidP="00770F63">
      <w:pPr>
        <w:pStyle w:val="berschrift3"/>
        <w:spacing w:before="120" w:after="120"/>
        <w:ind w:left="431" w:hanging="431"/>
        <w:rPr>
          <w:rFonts w:cs="Arial"/>
          <w:sz w:val="24"/>
          <w:szCs w:val="24"/>
        </w:rPr>
      </w:pPr>
      <w:bookmarkStart w:id="52" w:name="_Toc309751664"/>
      <w:bookmarkStart w:id="53" w:name="_Toc187651316"/>
      <w:r w:rsidRPr="00FE23BF">
        <w:rPr>
          <w:rFonts w:cs="Arial"/>
          <w:sz w:val="24"/>
          <w:szCs w:val="24"/>
        </w:rPr>
        <w:t>Spielrichter</w:t>
      </w:r>
      <w:bookmarkEnd w:id="52"/>
      <w:bookmarkEnd w:id="53"/>
    </w:p>
    <w:p w14:paraId="518E7030" w14:textId="77777777" w:rsidR="002310D9" w:rsidRPr="00FE23BF" w:rsidRDefault="002310D9" w:rsidP="00770F63">
      <w:pPr>
        <w:pStyle w:val="Textkrper"/>
        <w:spacing w:after="120"/>
      </w:pPr>
      <w:r w:rsidRPr="00FE23BF">
        <w:t xml:space="preserve">Es gibt vier Spielrichter (Schiedsrichter, </w:t>
      </w:r>
      <w:proofErr w:type="spellStart"/>
      <w:r w:rsidRPr="00FE23BF">
        <w:t>Anschreiber</w:t>
      </w:r>
      <w:proofErr w:type="spellEnd"/>
      <w:r w:rsidRPr="00FE23BF">
        <w:t xml:space="preserve"> und zwei Linienrichter). Die Spielrichter werden durch die beteiligten Mannschaften der jeweiligen Spielklasse gestellt. Die Ansetzungen der Spielrichter ergeben sich aus den Spielplänen. Die Vereine sind für die Bereitstellung qualifizierter Schiedsrichter verantwortlich.</w:t>
      </w:r>
    </w:p>
    <w:p w14:paraId="6072CADC" w14:textId="77777777" w:rsidR="00C01570" w:rsidRPr="00FE23BF" w:rsidRDefault="00C01570" w:rsidP="00A0747A">
      <w:pPr>
        <w:pStyle w:val="berschrift3"/>
        <w:spacing w:before="120" w:after="120"/>
        <w:ind w:left="431" w:hanging="431"/>
        <w:rPr>
          <w:rFonts w:cs="Arial"/>
          <w:sz w:val="24"/>
          <w:szCs w:val="24"/>
        </w:rPr>
      </w:pPr>
      <w:bookmarkStart w:id="54" w:name="_Toc309751665"/>
      <w:bookmarkStart w:id="55" w:name="_Toc187651317"/>
      <w:r w:rsidRPr="00FE23BF">
        <w:rPr>
          <w:rFonts w:cs="Arial"/>
          <w:sz w:val="24"/>
          <w:szCs w:val="24"/>
        </w:rPr>
        <w:t>Spielberichte</w:t>
      </w:r>
      <w:bookmarkEnd w:id="54"/>
      <w:bookmarkEnd w:id="55"/>
    </w:p>
    <w:p w14:paraId="2EDD4991" w14:textId="2C5CE1E9" w:rsidR="00AD742A" w:rsidRPr="00FE23BF" w:rsidRDefault="00C01570" w:rsidP="005759AA">
      <w:pPr>
        <w:pStyle w:val="Textkrper"/>
        <w:spacing w:after="120"/>
      </w:pPr>
      <w:r w:rsidRPr="00FE23BF">
        <w:t>Die Schiedsrichter sorgen für vollständige und korrekte Eintragungen auf den Spielberichten (</w:t>
      </w:r>
      <w:r w:rsidR="00CF555E" w:rsidRPr="00FE23BF">
        <w:t>Spielergebnis, Ergänzung zusätzliche</w:t>
      </w:r>
      <w:r w:rsidR="00CB3784" w:rsidRPr="00FE23BF">
        <w:t>r</w:t>
      </w:r>
      <w:r w:rsidRPr="00FE23BF">
        <w:t xml:space="preserve"> </w:t>
      </w:r>
      <w:r w:rsidR="00DA695C" w:rsidRPr="00FE23BF">
        <w:t>Spieler</w:t>
      </w:r>
      <w:r w:rsidR="00EC154B">
        <w:t>*</w:t>
      </w:r>
      <w:r w:rsidR="00DA695C" w:rsidRPr="00FE23BF">
        <w:t>innen</w:t>
      </w:r>
      <w:r w:rsidR="00CF555E" w:rsidRPr="00FE23BF">
        <w:t xml:space="preserve">, </w:t>
      </w:r>
      <w:r w:rsidR="00241F12" w:rsidRPr="00FE23BF">
        <w:t>Ken</w:t>
      </w:r>
      <w:r w:rsidR="00E52056" w:rsidRPr="00FE23BF">
        <w:t>n</w:t>
      </w:r>
      <w:r w:rsidR="00241F12" w:rsidRPr="00FE23BF">
        <w:t>zeichnung der</w:t>
      </w:r>
      <w:r w:rsidR="00CF555E" w:rsidRPr="00FE23BF">
        <w:t xml:space="preserve"> Spieleinsätze</w:t>
      </w:r>
      <w:r w:rsidR="00280913">
        <w:t>, Schiedsrichtereinsatz</w:t>
      </w:r>
      <w:r w:rsidRPr="00FE23BF">
        <w:t>) und bestätigen durch ihre Unterschrift zusammen mit den Mannschaftsführern die Richtigkeit der Angaben.</w:t>
      </w:r>
    </w:p>
    <w:p w14:paraId="7A5C0BE0" w14:textId="77777777" w:rsidR="00C01570" w:rsidRPr="00FE23BF" w:rsidRDefault="00C01570" w:rsidP="00E52056">
      <w:pPr>
        <w:pStyle w:val="berschrift3"/>
        <w:spacing w:before="120" w:after="120"/>
        <w:ind w:left="431" w:hanging="431"/>
        <w:rPr>
          <w:rFonts w:cs="Arial"/>
          <w:sz w:val="24"/>
          <w:szCs w:val="24"/>
        </w:rPr>
      </w:pPr>
      <w:bookmarkStart w:id="56" w:name="_Toc309751666"/>
      <w:bookmarkStart w:id="57" w:name="_Toc187651318"/>
      <w:r w:rsidRPr="00FE23BF">
        <w:rPr>
          <w:rFonts w:cs="Arial"/>
          <w:sz w:val="24"/>
          <w:szCs w:val="24"/>
        </w:rPr>
        <w:t>Staffelleiter</w:t>
      </w:r>
      <w:bookmarkEnd w:id="56"/>
      <w:bookmarkEnd w:id="57"/>
    </w:p>
    <w:p w14:paraId="3840862A" w14:textId="77777777" w:rsidR="00C01570" w:rsidRPr="00FE23BF" w:rsidRDefault="00C01570" w:rsidP="00E52056">
      <w:pPr>
        <w:pStyle w:val="berschrift4"/>
        <w:spacing w:before="120" w:after="120"/>
        <w:ind w:left="431" w:hanging="431"/>
        <w:rPr>
          <w:rFonts w:cs="Arial"/>
          <w:szCs w:val="24"/>
        </w:rPr>
      </w:pPr>
      <w:bookmarkStart w:id="58" w:name="_Toc309751667"/>
      <w:r w:rsidRPr="00FE23BF">
        <w:rPr>
          <w:rFonts w:cs="Arial"/>
          <w:szCs w:val="24"/>
        </w:rPr>
        <w:t>Aufgaben vor Beginn der Spieltage</w:t>
      </w:r>
      <w:bookmarkEnd w:id="58"/>
    </w:p>
    <w:p w14:paraId="1E67C16B" w14:textId="77777777" w:rsidR="00C01570" w:rsidRPr="00FE23BF" w:rsidRDefault="00C01570" w:rsidP="00E52056">
      <w:pPr>
        <w:pStyle w:val="Textkrper"/>
        <w:spacing w:after="120"/>
      </w:pPr>
      <w:r w:rsidRPr="00FE23BF">
        <w:t>Die Staffelleiter koordinieren eventuelle Spielplan-Änderungen und Spielverlegungen in ihrer Staffel. Zudem sind sie zuständig für kurzfristige Benachrichtigungen an die betroffenen Mannschaften wie Spielabsagen u. ä.</w:t>
      </w:r>
    </w:p>
    <w:p w14:paraId="0D73D647" w14:textId="77777777" w:rsidR="00C01570" w:rsidRPr="00FE23BF" w:rsidRDefault="00C01570" w:rsidP="00E52056">
      <w:pPr>
        <w:pStyle w:val="Textkrper"/>
        <w:spacing w:after="120"/>
      </w:pPr>
      <w:r w:rsidRPr="00FE23BF">
        <w:t>Anträge auf Spielverlegung sind von den Staffelleitern an den zuständigen Mitarbeiter des Wettkampfrates wei</w:t>
      </w:r>
      <w:r w:rsidR="007B05F7" w:rsidRPr="00FE23BF">
        <w:t>terzuleiten (siehe "</w:t>
      </w:r>
      <w:r w:rsidRPr="00FE23BF">
        <w:t>3.2.</w:t>
      </w:r>
      <w:r w:rsidR="007B05F7" w:rsidRPr="00FE23BF">
        <w:t>1</w:t>
      </w:r>
      <w:r w:rsidRPr="00FE23BF">
        <w:t>. Spielverlegungen</w:t>
      </w:r>
      <w:r w:rsidR="007B05F7" w:rsidRPr="00FE23BF">
        <w:t>/Spielplanänderungen</w:t>
      </w:r>
      <w:r w:rsidRPr="00FE23BF">
        <w:t>").</w:t>
      </w:r>
    </w:p>
    <w:p w14:paraId="2FF0224F" w14:textId="725164FA" w:rsidR="00A474FF" w:rsidRPr="00FE23BF" w:rsidRDefault="00A474FF" w:rsidP="00E52056">
      <w:pPr>
        <w:pStyle w:val="Textkrper"/>
        <w:spacing w:after="120"/>
      </w:pPr>
      <w:r w:rsidRPr="00FE23BF">
        <w:t xml:space="preserve">Als Staffelleiter geben sie </w:t>
      </w:r>
      <w:r w:rsidR="00385B64" w:rsidRPr="00FE23BF">
        <w:t xml:space="preserve">die Spielpläne </w:t>
      </w:r>
      <w:r w:rsidR="00385B64">
        <w:t>schnellstmöglich nach der Veröffentlichung</w:t>
      </w:r>
      <w:r w:rsidRPr="00FE23BF">
        <w:t xml:space="preserve"> </w:t>
      </w:r>
      <w:r w:rsidR="00D9073E">
        <w:t>in</w:t>
      </w:r>
      <w:r w:rsidRPr="00FE23BF">
        <w:t xml:space="preserve"> </w:t>
      </w:r>
      <w:hyperlink r:id="rId11" w:history="1">
        <w:r w:rsidR="0014722D">
          <w:rPr>
            <w:rStyle w:val="Hyperlink"/>
            <w:color w:val="auto"/>
          </w:rPr>
          <w:t>faustball.com</w:t>
        </w:r>
      </w:hyperlink>
      <w:r w:rsidRPr="00FE23BF">
        <w:rPr>
          <w:b/>
        </w:rPr>
        <w:t xml:space="preserve"> </w:t>
      </w:r>
      <w:r w:rsidRPr="00FE23BF">
        <w:t>ein.</w:t>
      </w:r>
    </w:p>
    <w:p w14:paraId="2A60F33D" w14:textId="77777777" w:rsidR="00C01570" w:rsidRPr="00FE23BF" w:rsidRDefault="00C01570" w:rsidP="00E52056">
      <w:pPr>
        <w:pStyle w:val="berschrift4"/>
        <w:spacing w:before="120" w:after="120"/>
        <w:ind w:left="431" w:hanging="431"/>
        <w:rPr>
          <w:rFonts w:cs="Arial"/>
          <w:szCs w:val="24"/>
        </w:rPr>
      </w:pPr>
      <w:bookmarkStart w:id="59" w:name="_Toc309751668"/>
      <w:r w:rsidRPr="00FE23BF">
        <w:rPr>
          <w:rFonts w:cs="Arial"/>
          <w:szCs w:val="24"/>
        </w:rPr>
        <w:t>Aufgaben nach Beendigung der Spieltage</w:t>
      </w:r>
      <w:bookmarkEnd w:id="59"/>
    </w:p>
    <w:p w14:paraId="64602A06" w14:textId="77777777" w:rsidR="00C01570" w:rsidRPr="00FE23BF" w:rsidRDefault="00C01570" w:rsidP="00E52056">
      <w:pPr>
        <w:pStyle w:val="Textkrper"/>
        <w:spacing w:after="120"/>
      </w:pPr>
      <w:r w:rsidRPr="00FE23BF">
        <w:t xml:space="preserve">Die Staffelleiter nehmen von den Ausrichtern die </w:t>
      </w:r>
      <w:r w:rsidR="001A4ADD" w:rsidRPr="00FE23BF">
        <w:t>Spielberichte</w:t>
      </w:r>
      <w:r w:rsidR="001B2B06" w:rsidRPr="00FE23BF">
        <w:t xml:space="preserve"> mit den </w:t>
      </w:r>
      <w:r w:rsidRPr="00FE23BF">
        <w:t>Ergebnisse</w:t>
      </w:r>
      <w:r w:rsidR="001B2B06" w:rsidRPr="00FE23BF">
        <w:t>n</w:t>
      </w:r>
      <w:r w:rsidRPr="00FE23BF">
        <w:t xml:space="preserve"> </w:t>
      </w:r>
      <w:r w:rsidR="00241F12" w:rsidRPr="00FE23BF">
        <w:t xml:space="preserve">und den Spieleinsätzen </w:t>
      </w:r>
      <w:r w:rsidRPr="00FE23BF">
        <w:t>der jeweiligen Spieltage entgegen.</w:t>
      </w:r>
    </w:p>
    <w:p w14:paraId="5839113A" w14:textId="42095037" w:rsidR="00904FDB" w:rsidRPr="00FE23BF" w:rsidRDefault="00EB288B" w:rsidP="00E52056">
      <w:pPr>
        <w:pStyle w:val="Textkrper"/>
        <w:spacing w:after="120"/>
      </w:pPr>
      <w:r>
        <w:t xml:space="preserve">Sie </w:t>
      </w:r>
      <w:r w:rsidRPr="00FE23BF">
        <w:t xml:space="preserve">vergleichen </w:t>
      </w:r>
      <w:r>
        <w:t xml:space="preserve">die vom Ausrichter </w:t>
      </w:r>
      <w:r w:rsidRPr="00FE23BF">
        <w:t xml:space="preserve">im Ergebnisdienst </w:t>
      </w:r>
      <w:r>
        <w:t>faustball.com</w:t>
      </w:r>
      <w:r w:rsidRPr="00FE23BF">
        <w:t xml:space="preserve"> </w:t>
      </w:r>
      <w:r>
        <w:t>erfassten Spieleinsätze</w:t>
      </w:r>
      <w:r w:rsidR="00754789">
        <w:t>, Schiedsrichtereinsätze</w:t>
      </w:r>
      <w:r>
        <w:t xml:space="preserve"> und Ergebnisse und korrigieren sie bei Bedarf. Abschließend </w:t>
      </w:r>
      <w:r w:rsidR="00904FDB" w:rsidRPr="00FE23BF">
        <w:t>zertifizieren sie</w:t>
      </w:r>
      <w:r>
        <w:t xml:space="preserve"> die Ergebnisse</w:t>
      </w:r>
      <w:r w:rsidR="00904FDB" w:rsidRPr="00FE23BF">
        <w:t xml:space="preserve">, damit sie später nicht versehentlich überschrieben werden </w:t>
      </w:r>
      <w:r w:rsidR="00B7391F" w:rsidRPr="00FE23BF">
        <w:t xml:space="preserve">können. Die </w:t>
      </w:r>
      <w:proofErr w:type="spellStart"/>
      <w:r w:rsidR="00B7391F" w:rsidRPr="00FE23BF">
        <w:t>Zertizierung</w:t>
      </w:r>
      <w:proofErr w:type="spellEnd"/>
      <w:r w:rsidR="00B7391F" w:rsidRPr="00FE23BF">
        <w:t xml:space="preserve"> der Ergebnisse ist bis spätestens 1 Woche </w:t>
      </w:r>
      <w:r w:rsidR="002779DC" w:rsidRPr="00FE23BF">
        <w:t xml:space="preserve">nach dem jeweiligen Spieltag </w:t>
      </w:r>
      <w:r w:rsidR="002779DC">
        <w:t xml:space="preserve">aber mindestens 1 Tag vor dem nächsten Spieltag </w:t>
      </w:r>
      <w:r w:rsidR="00B7391F" w:rsidRPr="00FE23BF">
        <w:t>vorzunehmen.</w:t>
      </w:r>
    </w:p>
    <w:p w14:paraId="2056D13D" w14:textId="77777777" w:rsidR="00CF4844" w:rsidRPr="00FE23BF" w:rsidRDefault="00CF4844" w:rsidP="0014722D">
      <w:pPr>
        <w:pStyle w:val="Textkrper"/>
        <w:spacing w:after="120"/>
      </w:pPr>
      <w:r w:rsidRPr="00FE23BF">
        <w:t>Siehe auch Kontrollfunktion bei Prüfung der Spielberechtigung!</w:t>
      </w:r>
    </w:p>
    <w:p w14:paraId="3DA5CB9B" w14:textId="77777777" w:rsidR="00C01570" w:rsidRPr="00FE23BF" w:rsidRDefault="00C01570" w:rsidP="00E52056">
      <w:pPr>
        <w:pStyle w:val="berschrift4"/>
        <w:spacing w:before="120" w:after="120"/>
        <w:ind w:left="431" w:hanging="431"/>
        <w:rPr>
          <w:rFonts w:cs="Arial"/>
          <w:szCs w:val="24"/>
        </w:rPr>
      </w:pPr>
      <w:bookmarkStart w:id="60" w:name="_Toc309751669"/>
      <w:r w:rsidRPr="00FE23BF">
        <w:rPr>
          <w:rFonts w:cs="Arial"/>
          <w:szCs w:val="24"/>
        </w:rPr>
        <w:t>Aufgaben nach Beendigung der Spielrunde</w:t>
      </w:r>
      <w:bookmarkEnd w:id="60"/>
    </w:p>
    <w:p w14:paraId="1C80C6DD" w14:textId="77777777" w:rsidR="00C01570" w:rsidRPr="00FE23BF" w:rsidRDefault="00C01570" w:rsidP="00E52056">
      <w:pPr>
        <w:pStyle w:val="Textkrper"/>
        <w:spacing w:after="120"/>
      </w:pPr>
      <w:r w:rsidRPr="00FE23BF">
        <w:t xml:space="preserve">Die Siegerehrung </w:t>
      </w:r>
      <w:r w:rsidR="001B2B06" w:rsidRPr="00FE23BF">
        <w:t xml:space="preserve">bei Meisterschaften </w:t>
      </w:r>
      <w:r w:rsidRPr="00FE23BF">
        <w:t>wird bevorzugt durch die Staffelleiter vorgenommen. Urkunden und Meisterschaftsplaketten werden durch die RTB-Verwaltung rechtze</w:t>
      </w:r>
      <w:r w:rsidR="00FD669E" w:rsidRPr="00FE23BF">
        <w:t xml:space="preserve">itig vor </w:t>
      </w:r>
      <w:proofErr w:type="spellStart"/>
      <w:r w:rsidR="00FD669E" w:rsidRPr="00FE23BF">
        <w:t>Abschluß</w:t>
      </w:r>
      <w:proofErr w:type="spellEnd"/>
      <w:r w:rsidR="00FD669E" w:rsidRPr="00FE23BF">
        <w:t xml:space="preserve"> der Spielrunde</w:t>
      </w:r>
      <w:r w:rsidRPr="00FE23BF">
        <w:t xml:space="preserve"> dem Ausrichter des letzten Spieltages zugesandt.</w:t>
      </w:r>
    </w:p>
    <w:p w14:paraId="1359BFB0" w14:textId="77777777" w:rsidR="00C01570" w:rsidRPr="00FE23BF" w:rsidRDefault="00C01570" w:rsidP="00E52056">
      <w:pPr>
        <w:pStyle w:val="Textkrper"/>
        <w:spacing w:after="120"/>
      </w:pPr>
      <w:r w:rsidRPr="00FE23BF">
        <w:t xml:space="preserve">Die Spielberichte verbleiben beim Staffelleiter und müssen mindestens 3 Monate nach dem letzten Spieltag aufgehoben werden. </w:t>
      </w:r>
    </w:p>
    <w:p w14:paraId="751B8DA3" w14:textId="1DC81553" w:rsidR="00C01570" w:rsidRDefault="00B7391F" w:rsidP="00E52056">
      <w:pPr>
        <w:pStyle w:val="Textkrper"/>
        <w:spacing w:after="120"/>
      </w:pPr>
      <w:bookmarkStart w:id="61" w:name="_Toc309751670"/>
      <w:r w:rsidRPr="00FE23BF">
        <w:t xml:space="preserve">Nach der Zertifizierung aller Spielergebnisse ist in </w:t>
      </w:r>
      <w:r w:rsidR="0014722D">
        <w:t>faustball.com</w:t>
      </w:r>
      <w:r w:rsidRPr="00FE23BF">
        <w:t xml:space="preserve"> </w:t>
      </w:r>
      <w:r w:rsidR="00241F12" w:rsidRPr="00FE23BF">
        <w:t xml:space="preserve">bis spätestens 1 Woche nach dem letzten Spieltag </w:t>
      </w:r>
      <w:r w:rsidRPr="00FE23BF">
        <w:t>der Saisonabschluss zu bedienen.</w:t>
      </w:r>
      <w:bookmarkEnd w:id="61"/>
    </w:p>
    <w:p w14:paraId="1FE6D916" w14:textId="3AAFD975" w:rsidR="00E86038" w:rsidRPr="00FE23BF" w:rsidRDefault="00E86038" w:rsidP="00E52056">
      <w:pPr>
        <w:pStyle w:val="Textkrper"/>
        <w:spacing w:after="120"/>
      </w:pPr>
      <w:r>
        <w:t>Die Eintragung von Qualifikationen für weiterführende Spiele ist nicht erforderlich.</w:t>
      </w:r>
    </w:p>
    <w:p w14:paraId="3D15AA17" w14:textId="77777777" w:rsidR="00C01570" w:rsidRPr="00FE23BF" w:rsidRDefault="00C01570" w:rsidP="00E52056">
      <w:pPr>
        <w:pStyle w:val="berschrift4"/>
        <w:spacing w:before="120" w:after="120"/>
        <w:ind w:left="431" w:hanging="431"/>
        <w:rPr>
          <w:rFonts w:cs="Arial"/>
        </w:rPr>
      </w:pPr>
      <w:bookmarkStart w:id="62" w:name="_Toc309751671"/>
      <w:r w:rsidRPr="00FE23BF">
        <w:rPr>
          <w:rFonts w:cs="Arial"/>
        </w:rPr>
        <w:t>Verantwortung der Vereine</w:t>
      </w:r>
      <w:bookmarkEnd w:id="62"/>
    </w:p>
    <w:p w14:paraId="032B0236" w14:textId="77777777" w:rsidR="00C01570" w:rsidRPr="00FE23BF" w:rsidRDefault="00C01570" w:rsidP="00E52056">
      <w:pPr>
        <w:pStyle w:val="Textkrper"/>
        <w:spacing w:after="120"/>
      </w:pPr>
      <w:r w:rsidRPr="00FE23BF">
        <w:t xml:space="preserve">Die Vereine sind dafür verantwortlich, die </w:t>
      </w:r>
      <w:proofErr w:type="spellStart"/>
      <w:r w:rsidRPr="00FE23BF">
        <w:t>gemeldeteten</w:t>
      </w:r>
      <w:proofErr w:type="spellEnd"/>
      <w:r w:rsidRPr="00FE23BF">
        <w:t xml:space="preserve"> Staffelleiter mit ihren Aufgaben vertraut </w:t>
      </w:r>
      <w:proofErr w:type="spellStart"/>
      <w:r w:rsidRPr="00FE23BF">
        <w:t>zumachen</w:t>
      </w:r>
      <w:proofErr w:type="spellEnd"/>
      <w:r w:rsidRPr="00FE23BF">
        <w:t>.</w:t>
      </w:r>
    </w:p>
    <w:p w14:paraId="24007A88" w14:textId="77777777" w:rsidR="00C01570" w:rsidRPr="00FE23BF" w:rsidRDefault="00C01570" w:rsidP="00E52056">
      <w:pPr>
        <w:pStyle w:val="Textkrper"/>
        <w:spacing w:after="120"/>
      </w:pPr>
      <w:r w:rsidRPr="00FE23BF">
        <w:t>Für Ordnungswidrigkeiten des Staffelleiters wird der Verein mit den Ordnungsgeldern gem. Gebührenordnung belegt.</w:t>
      </w:r>
    </w:p>
    <w:p w14:paraId="41696DA1" w14:textId="77777777" w:rsidR="00D517D7" w:rsidRPr="00FE23BF" w:rsidRDefault="00D517D7" w:rsidP="00E52056">
      <w:pPr>
        <w:pStyle w:val="berschrift3"/>
        <w:spacing w:before="120" w:after="120"/>
        <w:ind w:left="431" w:hanging="431"/>
        <w:rPr>
          <w:rFonts w:cs="Arial"/>
          <w:sz w:val="24"/>
          <w:szCs w:val="24"/>
        </w:rPr>
      </w:pPr>
      <w:r w:rsidRPr="00FE23BF">
        <w:rPr>
          <w:rFonts w:cs="Arial"/>
        </w:rPr>
        <w:br w:type="page"/>
      </w:r>
      <w:bookmarkStart w:id="63" w:name="_Toc309751672"/>
      <w:bookmarkStart w:id="64" w:name="_Toc187651319"/>
      <w:r w:rsidRPr="00FE23BF">
        <w:rPr>
          <w:rFonts w:cs="Arial"/>
          <w:sz w:val="24"/>
          <w:szCs w:val="24"/>
        </w:rPr>
        <w:lastRenderedPageBreak/>
        <w:t>Ausrichter</w:t>
      </w:r>
      <w:r w:rsidR="00F13856" w:rsidRPr="00FE23BF">
        <w:rPr>
          <w:rFonts w:cs="Arial"/>
          <w:sz w:val="24"/>
          <w:szCs w:val="24"/>
        </w:rPr>
        <w:t xml:space="preserve"> von Spieltagen</w:t>
      </w:r>
      <w:bookmarkEnd w:id="63"/>
      <w:bookmarkEnd w:id="64"/>
    </w:p>
    <w:p w14:paraId="049F8924" w14:textId="77777777" w:rsidR="00D517D7" w:rsidRPr="00FE23BF" w:rsidRDefault="00D517D7" w:rsidP="00E52056">
      <w:pPr>
        <w:pStyle w:val="Textkrper"/>
        <w:spacing w:after="120"/>
      </w:pPr>
      <w:r w:rsidRPr="00FE23BF">
        <w:t>Die Ausrichter werden zusammen mit den Spielorten festgelegt und sind für eine ordnungsgemäße Vorbereitung und Durchführung ihrer Spieltage verantwortlich. An den Spieltagen haben die Ausrichter für eine angemessene Bewirtung der Gastvereine zu sorgen.</w:t>
      </w:r>
    </w:p>
    <w:p w14:paraId="775CE0C6" w14:textId="77777777" w:rsidR="00D517D7" w:rsidRPr="00FE23BF" w:rsidRDefault="00D517D7" w:rsidP="00E52056">
      <w:pPr>
        <w:pStyle w:val="Textkrper"/>
        <w:spacing w:after="120"/>
      </w:pPr>
      <w:r w:rsidRPr="00FE23BF">
        <w:t>Bei der Vergabe von Spieltagen wird verstärkt als Kriterium gewertet, mit welcher Qualität die Vereine ihre Spieltage ausrichten und die Gastmannschaften bewirten.</w:t>
      </w:r>
    </w:p>
    <w:p w14:paraId="4127FCB2" w14:textId="77777777" w:rsidR="003D2357" w:rsidRPr="00FE23BF" w:rsidRDefault="00463130" w:rsidP="00E52056">
      <w:pPr>
        <w:pStyle w:val="Textkrper"/>
        <w:spacing w:after="120"/>
      </w:pPr>
      <w:r w:rsidRPr="00FE23BF">
        <w:t>Mit</w:t>
      </w:r>
      <w:r w:rsidR="003D2357" w:rsidRPr="00FE23BF">
        <w:t xml:space="preserve"> der Meldung der Spielorte für den Spielbetrieb sind diese zudem im System </w:t>
      </w:r>
      <w:r w:rsidR="0014722D">
        <w:t>faustball.com</w:t>
      </w:r>
      <w:r w:rsidR="003D2357" w:rsidRPr="00FE23BF">
        <w:t xml:space="preserve"> einzugeben.</w:t>
      </w:r>
    </w:p>
    <w:p w14:paraId="361620BE" w14:textId="77777777" w:rsidR="00D517D7" w:rsidRPr="00FE23BF" w:rsidRDefault="00D517D7" w:rsidP="00E52056">
      <w:pPr>
        <w:pStyle w:val="berschrift4"/>
        <w:spacing w:before="120" w:after="120"/>
        <w:ind w:left="431" w:hanging="431"/>
        <w:rPr>
          <w:rFonts w:cs="Arial"/>
          <w:szCs w:val="24"/>
        </w:rPr>
      </w:pPr>
      <w:bookmarkStart w:id="65" w:name="_Toc309751673"/>
      <w:r w:rsidRPr="00FE23BF">
        <w:rPr>
          <w:rFonts w:cs="Arial"/>
          <w:szCs w:val="24"/>
        </w:rPr>
        <w:t>Aufgaben vor Beginn der Spieltage</w:t>
      </w:r>
      <w:bookmarkEnd w:id="65"/>
    </w:p>
    <w:p w14:paraId="09F2D7F8" w14:textId="77777777" w:rsidR="00D517D7" w:rsidRPr="00FE23BF" w:rsidRDefault="00D517D7" w:rsidP="0014722D">
      <w:pPr>
        <w:pStyle w:val="Textkrper"/>
        <w:spacing w:after="120"/>
      </w:pPr>
      <w:r w:rsidRPr="00FE23BF">
        <w:t xml:space="preserve">Die Ausrichter </w:t>
      </w:r>
      <w:r w:rsidR="00B20DAE" w:rsidRPr="00FE23BF">
        <w:t>drucken</w:t>
      </w:r>
      <w:r w:rsidRPr="00FE23BF">
        <w:t xml:space="preserve"> die </w:t>
      </w:r>
      <w:r w:rsidR="001A4ADD" w:rsidRPr="00FE23BF">
        <w:t xml:space="preserve">Spielpläne und </w:t>
      </w:r>
      <w:r w:rsidRPr="00FE23BF">
        <w:t xml:space="preserve">Spielberichte </w:t>
      </w:r>
      <w:r w:rsidR="00B20DAE" w:rsidRPr="00FE23BF">
        <w:t xml:space="preserve">aus </w:t>
      </w:r>
      <w:r w:rsidR="0014722D">
        <w:t>faustball.com</w:t>
      </w:r>
      <w:r w:rsidRPr="00FE23BF">
        <w:t>.</w:t>
      </w:r>
    </w:p>
    <w:p w14:paraId="4453E863" w14:textId="77777777" w:rsidR="00D517D7" w:rsidRPr="00FE23BF" w:rsidRDefault="00D517D7" w:rsidP="0014722D">
      <w:pPr>
        <w:pStyle w:val="berschrift4"/>
        <w:spacing w:before="120" w:after="120"/>
        <w:ind w:left="431" w:hanging="431"/>
        <w:rPr>
          <w:rFonts w:cs="Arial"/>
        </w:rPr>
      </w:pPr>
      <w:bookmarkStart w:id="66" w:name="_Toc309751674"/>
      <w:r w:rsidRPr="00FE23BF">
        <w:rPr>
          <w:rFonts w:cs="Arial"/>
        </w:rPr>
        <w:t>Aufgaben während der Spieltage</w:t>
      </w:r>
      <w:bookmarkEnd w:id="66"/>
    </w:p>
    <w:p w14:paraId="6206E6A5" w14:textId="77777777" w:rsidR="00D517D7" w:rsidRPr="00FE23BF" w:rsidRDefault="00D517D7" w:rsidP="0014722D">
      <w:pPr>
        <w:pStyle w:val="Textkrper"/>
        <w:spacing w:after="120"/>
      </w:pPr>
      <w:r w:rsidRPr="00FE23BF">
        <w:t>Der Ausrichter verpflichtet sich am Wettkampftag telefonisch erreichbar zu sein.</w:t>
      </w:r>
    </w:p>
    <w:p w14:paraId="3DCB2920" w14:textId="77777777" w:rsidR="00D517D7" w:rsidRPr="00FE23BF" w:rsidRDefault="00D517D7" w:rsidP="0014722D">
      <w:pPr>
        <w:pStyle w:val="Textkrper"/>
        <w:spacing w:after="120"/>
      </w:pPr>
      <w:r w:rsidRPr="00FE23BF">
        <w:t xml:space="preserve">Den Ausrichtern obliegt die Spielleitung am Spielort. </w:t>
      </w:r>
    </w:p>
    <w:p w14:paraId="35F57AA8" w14:textId="77777777" w:rsidR="001A4ADD" w:rsidRPr="00FE23BF" w:rsidRDefault="001A4ADD" w:rsidP="0014722D">
      <w:pPr>
        <w:pStyle w:val="Textkrper"/>
        <w:spacing w:after="120"/>
      </w:pPr>
      <w:r w:rsidRPr="00FE23BF">
        <w:t>Die Überprüfung der Spielberechtigung ist unter Punkt 3.3 gesondert geregelt.</w:t>
      </w:r>
    </w:p>
    <w:p w14:paraId="256F4431" w14:textId="77777777" w:rsidR="00D517D7" w:rsidRPr="00FE23BF" w:rsidRDefault="00D517D7" w:rsidP="0014722D">
      <w:pPr>
        <w:pStyle w:val="berschrift4"/>
        <w:spacing w:before="120" w:after="120"/>
        <w:ind w:left="431" w:hanging="431"/>
        <w:rPr>
          <w:rFonts w:cs="Arial"/>
        </w:rPr>
      </w:pPr>
      <w:bookmarkStart w:id="67" w:name="_Toc309751675"/>
      <w:r w:rsidRPr="00FE23BF">
        <w:rPr>
          <w:rFonts w:cs="Arial"/>
        </w:rPr>
        <w:t>Aufgaben nach Beendigung der Spieltage</w:t>
      </w:r>
      <w:bookmarkEnd w:id="67"/>
    </w:p>
    <w:p w14:paraId="3454CD24" w14:textId="611CDE8C" w:rsidR="00D517D7" w:rsidRPr="00FE23BF" w:rsidRDefault="00D517D7" w:rsidP="00E52056">
      <w:pPr>
        <w:pStyle w:val="Textkrper"/>
        <w:spacing w:after="120"/>
      </w:pPr>
      <w:r w:rsidRPr="00FE23BF">
        <w:t xml:space="preserve">Die Spielberichte sind auf korrekte Eintragungen hin zu überprüfen. </w:t>
      </w:r>
      <w:r w:rsidR="006C0CE7" w:rsidRPr="00FE23BF">
        <w:t xml:space="preserve">Die </w:t>
      </w:r>
      <w:r w:rsidR="00FB3E92">
        <w:t xml:space="preserve">Ergebnisse und die </w:t>
      </w:r>
      <w:r w:rsidR="006C0CE7" w:rsidRPr="00FE23BF">
        <w:t xml:space="preserve">Einsätze sind noch am Spieltag in </w:t>
      </w:r>
      <w:r w:rsidR="0014722D">
        <w:t>faustball.com</w:t>
      </w:r>
      <w:r w:rsidR="006C0CE7" w:rsidRPr="00FE23BF">
        <w:t xml:space="preserve"> einzutragen</w:t>
      </w:r>
      <w:r w:rsidRPr="00FE23BF">
        <w:t>.</w:t>
      </w:r>
    </w:p>
    <w:p w14:paraId="344EB7FE" w14:textId="77777777" w:rsidR="00D517D7" w:rsidRPr="00FE23BF" w:rsidRDefault="00D517D7" w:rsidP="00E52056">
      <w:pPr>
        <w:pStyle w:val="Textkrper"/>
        <w:spacing w:after="120"/>
      </w:pPr>
      <w:r w:rsidRPr="00FE23BF">
        <w:t xml:space="preserve">Bei besonderen Vorkommnissen ist der Staffelleiter unverzüglich zu informieren. </w:t>
      </w:r>
    </w:p>
    <w:p w14:paraId="4AF563EA" w14:textId="38708A36" w:rsidR="00D517D7" w:rsidRPr="00FE23BF" w:rsidRDefault="00B64054" w:rsidP="00E52056">
      <w:pPr>
        <w:pStyle w:val="Textkrper"/>
        <w:spacing w:after="120"/>
      </w:pPr>
      <w:r w:rsidRPr="00FE23BF">
        <w:t>Die Spielberichte sind bis spätestens Mittwoch nach dem Spieltag dem Staffelleiter zu übersenden</w:t>
      </w:r>
      <w:r>
        <w:t>; möglich ist auch die Übersendung von eingescannten und abfotografierten Spielberichten</w:t>
      </w:r>
      <w:r w:rsidR="00D517D7" w:rsidRPr="00FE23BF">
        <w:t>.</w:t>
      </w:r>
    </w:p>
    <w:p w14:paraId="4306DD47" w14:textId="77777777" w:rsidR="00D517D7" w:rsidRPr="00FE23BF" w:rsidRDefault="00D517D7" w:rsidP="00E52056">
      <w:pPr>
        <w:pStyle w:val="berschrift4"/>
        <w:spacing w:before="120" w:after="120"/>
        <w:ind w:left="431" w:hanging="431"/>
        <w:rPr>
          <w:rFonts w:cs="Arial"/>
        </w:rPr>
      </w:pPr>
      <w:bookmarkStart w:id="68" w:name="_Toc309751676"/>
      <w:r w:rsidRPr="00FE23BF">
        <w:rPr>
          <w:rFonts w:cs="Arial"/>
        </w:rPr>
        <w:t>Aufgaben nach Beendigung der Spielrunde</w:t>
      </w:r>
      <w:bookmarkEnd w:id="68"/>
    </w:p>
    <w:p w14:paraId="7963BB64" w14:textId="77777777" w:rsidR="00F617D9" w:rsidRPr="00FE23BF" w:rsidRDefault="00D517D7" w:rsidP="00E52056">
      <w:pPr>
        <w:pStyle w:val="Textkrper"/>
        <w:spacing w:after="120"/>
      </w:pPr>
      <w:r w:rsidRPr="00FE23BF">
        <w:t xml:space="preserve">Die Siegerehrung wird möglichst durch die Staffelleiter vorgenommen; falls der Staffelleiter nicht vor Ort ist, übernimmt der Ausrichter diese Aufgabe. </w:t>
      </w:r>
    </w:p>
    <w:p w14:paraId="0218D9ED" w14:textId="77777777" w:rsidR="00D517D7" w:rsidRPr="00FE23BF" w:rsidRDefault="00D517D7" w:rsidP="00E52056">
      <w:pPr>
        <w:pStyle w:val="Textkrper"/>
        <w:spacing w:after="120"/>
      </w:pPr>
      <w:r w:rsidRPr="00FE23BF">
        <w:t xml:space="preserve">Urkunden und Meisterschaftsplaketten werden durch die RTB-Verwaltung rechtzeitig vor </w:t>
      </w:r>
      <w:proofErr w:type="spellStart"/>
      <w:r w:rsidRPr="00FE23BF">
        <w:t>Abschluß</w:t>
      </w:r>
      <w:proofErr w:type="spellEnd"/>
      <w:r w:rsidRPr="00FE23BF">
        <w:t xml:space="preserve"> der Spielrunde dem Au</w:t>
      </w:r>
      <w:r w:rsidR="001C3A07" w:rsidRPr="00FE23BF">
        <w:t>srichter des letzten Spieltages</w:t>
      </w:r>
      <w:r w:rsidRPr="00FE23BF">
        <w:t xml:space="preserve"> zugesandt. </w:t>
      </w:r>
    </w:p>
    <w:p w14:paraId="0E6D1079" w14:textId="77777777" w:rsidR="00D517D7" w:rsidRPr="00FE23BF" w:rsidRDefault="00D517D7" w:rsidP="00E52056">
      <w:pPr>
        <w:pStyle w:val="berschrift4"/>
        <w:spacing w:before="120" w:after="120"/>
        <w:ind w:left="431" w:hanging="431"/>
        <w:rPr>
          <w:rFonts w:cs="Arial"/>
        </w:rPr>
      </w:pPr>
      <w:bookmarkStart w:id="69" w:name="_Toc309751677"/>
      <w:r w:rsidRPr="00FE23BF">
        <w:rPr>
          <w:rFonts w:cs="Arial"/>
        </w:rPr>
        <w:t>Verantwortung der Vereine</w:t>
      </w:r>
      <w:bookmarkEnd w:id="69"/>
    </w:p>
    <w:p w14:paraId="091DAE5B" w14:textId="77777777" w:rsidR="00D517D7" w:rsidRPr="00FE23BF" w:rsidRDefault="00D517D7" w:rsidP="00E52056">
      <w:pPr>
        <w:pStyle w:val="Textkrper"/>
        <w:spacing w:after="120"/>
      </w:pPr>
      <w:r w:rsidRPr="00FE23BF">
        <w:t>Die Vereine sind dafür verantwortlich, die Personen, die sie mit</w:t>
      </w:r>
      <w:r w:rsidR="00BF7A73" w:rsidRPr="00FE23BF">
        <w:t xml:space="preserve"> </w:t>
      </w:r>
      <w:r w:rsidRPr="00FE23BF">
        <w:t xml:space="preserve">der Ausrichtung der Spieltage betrauen, mit ihren Aufgaben vertraut </w:t>
      </w:r>
      <w:proofErr w:type="spellStart"/>
      <w:r w:rsidRPr="00FE23BF">
        <w:t>zumachen</w:t>
      </w:r>
      <w:proofErr w:type="spellEnd"/>
      <w:r w:rsidRPr="00FE23BF">
        <w:t>.</w:t>
      </w:r>
    </w:p>
    <w:p w14:paraId="52B68C9C" w14:textId="77777777" w:rsidR="00D517D7" w:rsidRPr="00FE23BF" w:rsidRDefault="00D517D7" w:rsidP="00E52056">
      <w:pPr>
        <w:pStyle w:val="Textkrper"/>
        <w:spacing w:after="120"/>
      </w:pPr>
      <w:r w:rsidRPr="00FE23BF">
        <w:t>Für Ordnungswidrigkeiten der ausrichtenden Personen wird der Verein mit den Ordnungsgeldern gem. Gebührenordnung belegt.</w:t>
      </w:r>
    </w:p>
    <w:p w14:paraId="403D1550" w14:textId="77777777" w:rsidR="00D517D7" w:rsidRPr="00FE23BF" w:rsidRDefault="00D517D7" w:rsidP="00D517D7">
      <w:pPr>
        <w:pStyle w:val="berschrift1"/>
        <w:numPr>
          <w:ilvl w:val="0"/>
          <w:numId w:val="0"/>
        </w:numPr>
        <w:spacing w:before="0" w:after="120"/>
        <w:rPr>
          <w:rFonts w:cs="Arial"/>
          <w:b w:val="0"/>
          <w:sz w:val="20"/>
        </w:rPr>
      </w:pPr>
    </w:p>
    <w:p w14:paraId="02677356" w14:textId="77777777" w:rsidR="0051701E" w:rsidRPr="00FE23BF" w:rsidRDefault="0051701E" w:rsidP="0051701E">
      <w:pPr>
        <w:pStyle w:val="berschrift3"/>
        <w:spacing w:before="120" w:after="120"/>
        <w:ind w:left="431" w:hanging="431"/>
        <w:rPr>
          <w:rFonts w:cs="Arial"/>
          <w:sz w:val="24"/>
          <w:szCs w:val="24"/>
        </w:rPr>
      </w:pPr>
      <w:r w:rsidRPr="00FE23BF">
        <w:rPr>
          <w:rFonts w:cs="Arial"/>
        </w:rPr>
        <w:br w:type="page"/>
      </w:r>
      <w:bookmarkStart w:id="70" w:name="_Toc309751678"/>
      <w:bookmarkStart w:id="71" w:name="_Toc187651320"/>
      <w:r w:rsidRPr="00FE23BF">
        <w:rPr>
          <w:rFonts w:cs="Arial"/>
          <w:sz w:val="24"/>
          <w:szCs w:val="24"/>
        </w:rPr>
        <w:lastRenderedPageBreak/>
        <w:t>RTB-Pokal</w:t>
      </w:r>
      <w:r w:rsidR="0044189F" w:rsidRPr="00FE23BF">
        <w:rPr>
          <w:rFonts w:cs="Arial"/>
          <w:sz w:val="24"/>
          <w:szCs w:val="24"/>
        </w:rPr>
        <w:t xml:space="preserve"> für Vereinsmannschaften</w:t>
      </w:r>
      <w:bookmarkEnd w:id="70"/>
      <w:bookmarkEnd w:id="71"/>
    </w:p>
    <w:p w14:paraId="55C0527A" w14:textId="77777777" w:rsidR="00CE2E7B" w:rsidRPr="00FE23BF" w:rsidRDefault="0044189F" w:rsidP="0014722D">
      <w:pPr>
        <w:pStyle w:val="Textkrper"/>
        <w:spacing w:after="120"/>
      </w:pPr>
      <w:r w:rsidRPr="00FE23BF">
        <w:t>Der RTB-Pokal ist eine parallele Veranstaltun</w:t>
      </w:r>
      <w:r w:rsidR="00CE2E7B" w:rsidRPr="00FE23BF">
        <w:t xml:space="preserve">g zu den Meisterschaftsspielen, bei der </w:t>
      </w:r>
      <w:r w:rsidR="00F05A91" w:rsidRPr="00FE23BF">
        <w:t>den interessierten Vereinen und Mannschaften die Möglichkeit geboten</w:t>
      </w:r>
      <w:r w:rsidR="00CE2E7B" w:rsidRPr="00FE23BF">
        <w:t xml:space="preserve"> </w:t>
      </w:r>
      <w:r w:rsidR="00BA0494" w:rsidRPr="00FE23BF">
        <w:t>werden soll</w:t>
      </w:r>
      <w:r w:rsidR="00F05A91" w:rsidRPr="00FE23BF">
        <w:t xml:space="preserve">, sich mit anderen Mannschaften </w:t>
      </w:r>
      <w:r w:rsidR="00CE2E7B" w:rsidRPr="00FE23BF">
        <w:t>aller</w:t>
      </w:r>
      <w:r w:rsidR="00F05A91" w:rsidRPr="00FE23BF">
        <w:t xml:space="preserve"> </w:t>
      </w:r>
      <w:r w:rsidR="00DA2580" w:rsidRPr="00FE23BF">
        <w:t xml:space="preserve">Leistungs- und Altersklassen </w:t>
      </w:r>
      <w:r w:rsidRPr="00FE23BF">
        <w:t>zu messen</w:t>
      </w:r>
      <w:r w:rsidR="00CE2E7B" w:rsidRPr="00FE23BF">
        <w:t>.</w:t>
      </w:r>
    </w:p>
    <w:p w14:paraId="4E2900EB" w14:textId="77777777" w:rsidR="00CE2E7B" w:rsidRPr="00FE23BF" w:rsidRDefault="0044189F" w:rsidP="0014722D">
      <w:pPr>
        <w:pStyle w:val="Textkrper"/>
        <w:spacing w:after="120"/>
      </w:pPr>
      <w:r w:rsidRPr="00FE23BF">
        <w:t xml:space="preserve">Einzelheiten werden </w:t>
      </w:r>
      <w:r w:rsidR="00710650" w:rsidRPr="00FE23BF">
        <w:t>in den</w:t>
      </w:r>
      <w:r w:rsidRPr="00FE23BF">
        <w:t xml:space="preserve"> Ausschreibungen zur Spielsaison geregelt</w:t>
      </w:r>
      <w:r w:rsidR="00CE2E7B" w:rsidRPr="00FE23BF">
        <w:t>.</w:t>
      </w:r>
    </w:p>
    <w:p w14:paraId="161505C0" w14:textId="77777777" w:rsidR="00CE2E7B" w:rsidRPr="00FE23BF" w:rsidRDefault="00CE2E7B" w:rsidP="0014722D">
      <w:pPr>
        <w:pStyle w:val="berschrift4"/>
        <w:spacing w:before="120" w:after="120"/>
        <w:ind w:left="431" w:hanging="431"/>
        <w:rPr>
          <w:rFonts w:cs="Arial"/>
        </w:rPr>
      </w:pPr>
      <w:bookmarkStart w:id="72" w:name="_Toc309751679"/>
      <w:r w:rsidRPr="00FE23BF">
        <w:rPr>
          <w:rFonts w:cs="Arial"/>
        </w:rPr>
        <w:t>Spielberechtigung</w:t>
      </w:r>
      <w:bookmarkEnd w:id="72"/>
    </w:p>
    <w:p w14:paraId="3F8A4A14" w14:textId="77777777" w:rsidR="00CE2E7B" w:rsidRPr="00FE23BF" w:rsidRDefault="00CE2E7B" w:rsidP="0014722D">
      <w:pPr>
        <w:pStyle w:val="Textkrper"/>
        <w:spacing w:after="120"/>
      </w:pPr>
      <w:r w:rsidRPr="00FE23BF">
        <w:t>Jeder Verein kann beliebig viele Mannschaften für den RTB-Pokal melden.</w:t>
      </w:r>
    </w:p>
    <w:p w14:paraId="3748A500" w14:textId="5414D7D6" w:rsidR="00CE2E7B" w:rsidRPr="00FE23BF" w:rsidRDefault="00CE2E7B" w:rsidP="0014722D">
      <w:pPr>
        <w:pStyle w:val="Textkrper"/>
        <w:spacing w:after="120"/>
      </w:pPr>
      <w:r w:rsidRPr="00FE23BF">
        <w:t>Spielberechtigt sind nur Spieler</w:t>
      </w:r>
      <w:r w:rsidR="00EC154B">
        <w:t>*</w:t>
      </w:r>
      <w:r w:rsidR="00204C60">
        <w:t>innen</w:t>
      </w:r>
      <w:r w:rsidRPr="00FE23BF">
        <w:t xml:space="preserve"> mit </w:t>
      </w:r>
      <w:r w:rsidR="004514F2" w:rsidRPr="00FE23BF">
        <w:t xml:space="preserve">Spielberechtigung in </w:t>
      </w:r>
      <w:r w:rsidR="0014722D">
        <w:t>faustball.com</w:t>
      </w:r>
      <w:r w:rsidRPr="00FE23BF">
        <w:t xml:space="preserve">; </w:t>
      </w:r>
      <w:r w:rsidR="004514F2" w:rsidRPr="00FE23BF">
        <w:t xml:space="preserve">auch für diesen Wettbewerb sind in </w:t>
      </w:r>
      <w:r w:rsidR="0014722D">
        <w:t>faustball.com</w:t>
      </w:r>
      <w:r w:rsidR="004514F2" w:rsidRPr="00FE23BF">
        <w:t xml:space="preserve"> die </w:t>
      </w:r>
      <w:r w:rsidR="008079C3" w:rsidRPr="00FE23BF">
        <w:t>Kaderlist</w:t>
      </w:r>
      <w:r w:rsidR="004514F2" w:rsidRPr="00FE23BF">
        <w:t>en zu erstellen. Es erfolgt keine Erfassung der Spieleinsätze</w:t>
      </w:r>
      <w:r w:rsidRPr="00FE23BF">
        <w:t xml:space="preserve">. </w:t>
      </w:r>
    </w:p>
    <w:p w14:paraId="78EED2A1" w14:textId="7709784F" w:rsidR="00F05A91" w:rsidRPr="00FE23BF" w:rsidRDefault="00282E1A" w:rsidP="0014722D">
      <w:pPr>
        <w:pStyle w:val="Textkrper"/>
        <w:spacing w:after="120"/>
      </w:pPr>
      <w:r w:rsidRPr="00FE23BF">
        <w:rPr>
          <w:bCs/>
        </w:rPr>
        <w:t>Jugendspieler</w:t>
      </w:r>
      <w:r w:rsidR="00EC154B">
        <w:rPr>
          <w:bCs/>
        </w:rPr>
        <w:t>*</w:t>
      </w:r>
      <w:r w:rsidR="00204C60">
        <w:rPr>
          <w:bCs/>
        </w:rPr>
        <w:t xml:space="preserve">innen </w:t>
      </w:r>
      <w:r w:rsidRPr="00FE23BF">
        <w:rPr>
          <w:bCs/>
        </w:rPr>
        <w:t>sind nur mit der entsprechenden Ausnahmegenehmigung für den Start bei den Senioren spielberechtigt</w:t>
      </w:r>
      <w:r w:rsidR="001821CE" w:rsidRPr="00FE23BF">
        <w:t>.</w:t>
      </w:r>
    </w:p>
    <w:p w14:paraId="7D135E53" w14:textId="77777777" w:rsidR="0051701E" w:rsidRPr="00FE23BF" w:rsidRDefault="0051701E" w:rsidP="0051701E">
      <w:pPr>
        <w:pStyle w:val="berschrift4"/>
        <w:spacing w:before="120" w:after="120"/>
        <w:ind w:left="431" w:hanging="431"/>
        <w:rPr>
          <w:rFonts w:cs="Arial"/>
          <w:szCs w:val="24"/>
        </w:rPr>
      </w:pPr>
      <w:bookmarkStart w:id="73" w:name="_Toc309751680"/>
      <w:r w:rsidRPr="00FE23BF">
        <w:rPr>
          <w:rFonts w:cs="Arial"/>
          <w:szCs w:val="24"/>
        </w:rPr>
        <w:t>Spielmodus</w:t>
      </w:r>
      <w:bookmarkEnd w:id="73"/>
    </w:p>
    <w:p w14:paraId="6B168F75" w14:textId="77777777" w:rsidR="00104F9F" w:rsidRPr="00FE23BF" w:rsidRDefault="00104F9F" w:rsidP="00104F9F">
      <w:pPr>
        <w:pStyle w:val="Textkrper"/>
        <w:spacing w:after="120"/>
      </w:pPr>
      <w:bookmarkStart w:id="74" w:name="_Toc309751681"/>
      <w:r w:rsidRPr="00FE23BF">
        <w:t>Der RTB-Pokal wird in Turnierform ausgetragen.</w:t>
      </w:r>
    </w:p>
    <w:p w14:paraId="5B8A7EB4" w14:textId="77777777" w:rsidR="00104F9F" w:rsidRPr="00FE23BF" w:rsidRDefault="00104F9F" w:rsidP="00104F9F">
      <w:pPr>
        <w:pStyle w:val="Textkrper"/>
        <w:spacing w:after="120"/>
      </w:pPr>
      <w:r w:rsidRPr="00FE23BF">
        <w:t>In der Sommerrunde sind alle gemeldeten Mannschaften für die Endrunde spielberechtigt.</w:t>
      </w:r>
    </w:p>
    <w:p w14:paraId="6B2B9B53" w14:textId="77777777" w:rsidR="00104F9F" w:rsidRPr="00FE23BF" w:rsidRDefault="00104F9F" w:rsidP="00A20651">
      <w:pPr>
        <w:pStyle w:val="Textkrper"/>
        <w:spacing w:after="120"/>
      </w:pPr>
      <w:r w:rsidRPr="00FE23BF">
        <w:t xml:space="preserve">In der Winterrunde ist die Zahl der Mannschaften für die Endrunde begrenzt. Falls mehr Mannschaften gemeldet werden als an der Endrunde teilnehmen können, gibt es vorab eine </w:t>
      </w:r>
      <w:proofErr w:type="spellStart"/>
      <w:r w:rsidRPr="00FE23BF">
        <w:t>Qualifkationsrunde</w:t>
      </w:r>
      <w:proofErr w:type="spellEnd"/>
      <w:r w:rsidRPr="00FE23BF">
        <w:t xml:space="preserve">. Abhängig von der Größe des Teilnehmerfeldes wird ein Teil der Mannschaften für die Endrunde gesetzt, und der Rest der Mannschaften nimmt an dieser Qualifikationsrunde teil. </w:t>
      </w:r>
    </w:p>
    <w:p w14:paraId="02F2BA7D" w14:textId="77777777" w:rsidR="001F302D" w:rsidRPr="00FE23BF" w:rsidRDefault="001F302D" w:rsidP="00034F5D">
      <w:pPr>
        <w:pStyle w:val="berschrift4"/>
        <w:spacing w:before="120" w:after="120"/>
        <w:ind w:left="431" w:hanging="431"/>
        <w:rPr>
          <w:rFonts w:cs="Arial"/>
        </w:rPr>
      </w:pPr>
      <w:r w:rsidRPr="00FE23BF">
        <w:rPr>
          <w:rFonts w:cs="Arial"/>
        </w:rPr>
        <w:t>Spielregeln für den RTB-Pokal</w:t>
      </w:r>
      <w:bookmarkEnd w:id="74"/>
    </w:p>
    <w:p w14:paraId="34E9004A" w14:textId="1B7F8E04" w:rsidR="001F302D" w:rsidRPr="00FE23BF" w:rsidRDefault="001F302D" w:rsidP="0014722D">
      <w:pPr>
        <w:pStyle w:val="Textkrper"/>
        <w:spacing w:after="120"/>
      </w:pPr>
      <w:r w:rsidRPr="00FE23BF">
        <w:t xml:space="preserve">In RTB-Pokal-Spielen gibt es Punktvorgaben für Mannschaften untergeordneter Leistungs- und Altersklassen. Je Klasse gibt es in jedem Satz 2 Bälle Vorgabe, maximal jedoch </w:t>
      </w:r>
      <w:r w:rsidR="001821CE" w:rsidRPr="00FE23BF">
        <w:t>5</w:t>
      </w:r>
      <w:r w:rsidRPr="00FE23BF">
        <w:t xml:space="preserve"> Bälle; bei der Anwendung dieser Regel ist für gemischte Mannschaften der </w:t>
      </w:r>
      <w:r w:rsidR="007A612F">
        <w:t xml:space="preserve">/ die </w:t>
      </w:r>
      <w:r w:rsidRPr="00FE23BF">
        <w:t>jeweils höchstklassige Spieler</w:t>
      </w:r>
      <w:r w:rsidR="00EC154B">
        <w:t>*</w:t>
      </w:r>
      <w:r w:rsidR="007A612F">
        <w:t xml:space="preserve">in </w:t>
      </w:r>
      <w:r w:rsidRPr="00FE23BF">
        <w:t>einer jeden Mannschaft maßgebend.</w:t>
      </w:r>
    </w:p>
    <w:p w14:paraId="69BCD72C" w14:textId="213A88BE" w:rsidR="00C039A6" w:rsidRPr="00FE23BF" w:rsidRDefault="00C039A6" w:rsidP="0014722D">
      <w:pPr>
        <w:pStyle w:val="Textkrper"/>
        <w:spacing w:after="120"/>
        <w:jc w:val="left"/>
      </w:pPr>
      <w:r w:rsidRPr="00FE23BF">
        <w:t>Treten Senioren-Mannschaften an, deren Spieler</w:t>
      </w:r>
      <w:r w:rsidR="00EC154B">
        <w:t>*</w:t>
      </w:r>
      <w:r w:rsidR="00204C60">
        <w:t xml:space="preserve">innen </w:t>
      </w:r>
      <w:r w:rsidRPr="00FE23BF">
        <w:t>nicht am Spielbetrieb der Leistungsklassen teilgenommen haben, gilt für diese hinsichtlich der Punktevorgaben folgende Regelung:</w:t>
      </w:r>
      <w:r w:rsidRPr="00FE23BF">
        <w:br/>
        <w:t xml:space="preserve">- Spieler der M35 werden eingestuft wie Spieler der Verbandsliga </w:t>
      </w:r>
      <w:r w:rsidRPr="00FE23BF">
        <w:br/>
        <w:t>- Spieler der M45 werden eingestuft wie Spieler der Landesliga</w:t>
      </w:r>
    </w:p>
    <w:p w14:paraId="0C979DFC" w14:textId="5C9A916B" w:rsidR="004F2F8E" w:rsidRPr="00FE23BF" w:rsidRDefault="004F2F8E" w:rsidP="0014722D">
      <w:pPr>
        <w:pStyle w:val="Textkrper"/>
        <w:spacing w:after="120"/>
      </w:pPr>
      <w:r w:rsidRPr="00FE23BF">
        <w:t>Finden Spiele um den RTB-Pokal vor dem Saisonbeginn statt, erfolgt die Zuordnung einzelner Spieler</w:t>
      </w:r>
      <w:r w:rsidR="00EC154B">
        <w:t>*</w:t>
      </w:r>
      <w:r w:rsidR="00204C60">
        <w:t xml:space="preserve">innen </w:t>
      </w:r>
      <w:r w:rsidRPr="00FE23BF">
        <w:t>zu einer Leistungsklasse anhand der vorangegangen Saison unter Berücksichtigung von Auf- und Abstiegen am Ende der Saison.</w:t>
      </w:r>
    </w:p>
    <w:p w14:paraId="2F948EB6" w14:textId="77777777" w:rsidR="001F302D" w:rsidRPr="00FE23BF" w:rsidRDefault="001F302D" w:rsidP="001821CE">
      <w:pPr>
        <w:pStyle w:val="berschrift4"/>
        <w:spacing w:before="120" w:after="120"/>
        <w:ind w:left="431" w:hanging="431"/>
        <w:rPr>
          <w:rFonts w:cs="Arial"/>
        </w:rPr>
      </w:pPr>
      <w:r w:rsidRPr="00FE23BF">
        <w:rPr>
          <w:rFonts w:cs="Arial"/>
        </w:rPr>
        <w:t>Siegerehrung für den RTB-Pokal</w:t>
      </w:r>
    </w:p>
    <w:p w14:paraId="71339E80" w14:textId="77777777" w:rsidR="001F302D" w:rsidRPr="00FE23BF" w:rsidRDefault="001F302D" w:rsidP="001821CE">
      <w:pPr>
        <w:pStyle w:val="Textkrper"/>
        <w:spacing w:after="120"/>
      </w:pPr>
      <w:r w:rsidRPr="00FE23BF">
        <w:t xml:space="preserve">Der RTB-Pokalsieger erhält einen Wanderpokal des RTB. Die </w:t>
      </w:r>
      <w:r w:rsidR="00C5670A" w:rsidRPr="00FE23BF">
        <w:t>3 e</w:t>
      </w:r>
      <w:r w:rsidRPr="00FE23BF">
        <w:t>rstplatzierten Mannschaften erhalten ein gestaffeltes Preisgeld. Alle Mannschaften erhalten eine Teilnehmerurkunde.</w:t>
      </w:r>
    </w:p>
    <w:p w14:paraId="64549227" w14:textId="77777777" w:rsidR="001F302D" w:rsidRPr="00FE23BF" w:rsidRDefault="001F302D" w:rsidP="001F302D">
      <w:pPr>
        <w:pStyle w:val="berschrift1"/>
        <w:numPr>
          <w:ilvl w:val="0"/>
          <w:numId w:val="0"/>
        </w:numPr>
        <w:spacing w:before="0" w:after="120"/>
        <w:rPr>
          <w:rFonts w:cs="Arial"/>
          <w:b w:val="0"/>
          <w:sz w:val="20"/>
        </w:rPr>
      </w:pPr>
    </w:p>
    <w:p w14:paraId="1B77D389" w14:textId="77777777" w:rsidR="0051701E" w:rsidRPr="00FE23BF" w:rsidRDefault="0051701E" w:rsidP="00F13856">
      <w:pPr>
        <w:pStyle w:val="berschrift2"/>
        <w:pBdr>
          <w:top w:val="none" w:sz="0" w:space="0" w:color="auto"/>
        </w:pBdr>
        <w:spacing w:before="120"/>
        <w:ind w:left="720" w:hanging="720"/>
        <w:rPr>
          <w:rFonts w:cs="Arial"/>
          <w:sz w:val="28"/>
          <w:szCs w:val="28"/>
        </w:rPr>
      </w:pPr>
      <w:r w:rsidRPr="00FE23BF">
        <w:rPr>
          <w:rFonts w:cs="Arial"/>
        </w:rPr>
        <w:br w:type="page"/>
      </w:r>
      <w:bookmarkStart w:id="75" w:name="_Toc309751682"/>
      <w:bookmarkStart w:id="76" w:name="_Toc187651321"/>
      <w:r w:rsidRPr="00FE23BF">
        <w:rPr>
          <w:rFonts w:cs="Arial"/>
          <w:sz w:val="28"/>
          <w:szCs w:val="28"/>
        </w:rPr>
        <w:lastRenderedPageBreak/>
        <w:t>Vorgehen bei Unregelmäßigkeiten</w:t>
      </w:r>
      <w:bookmarkEnd w:id="75"/>
      <w:bookmarkEnd w:id="76"/>
    </w:p>
    <w:p w14:paraId="5EFB01CA" w14:textId="77777777" w:rsidR="00D2042D" w:rsidRPr="00FE23BF" w:rsidRDefault="00D517D7" w:rsidP="005759AA">
      <w:pPr>
        <w:pStyle w:val="Textkrper"/>
        <w:spacing w:after="120"/>
      </w:pPr>
      <w:r w:rsidRPr="00FE23BF">
        <w:t>Die Zuständigkeiten</w:t>
      </w:r>
      <w:r w:rsidR="00BF7A73" w:rsidRPr="00FE23BF">
        <w:t xml:space="preserve"> </w:t>
      </w:r>
      <w:r w:rsidR="00B03112" w:rsidRPr="00FE23BF">
        <w:t>und Verantwortlichkeiten</w:t>
      </w:r>
      <w:r w:rsidRPr="00FE23BF">
        <w:t xml:space="preserve"> im Spielbetrieb </w:t>
      </w:r>
      <w:r w:rsidR="00B03112" w:rsidRPr="00FE23BF">
        <w:t>von</w:t>
      </w:r>
      <w:r w:rsidRPr="00FE23BF">
        <w:t xml:space="preserve"> Vereine</w:t>
      </w:r>
      <w:r w:rsidR="00B03112" w:rsidRPr="00FE23BF">
        <w:t>n</w:t>
      </w:r>
      <w:r w:rsidRPr="00FE23BF">
        <w:t>, Mannschaften, Schiedsrichter</w:t>
      </w:r>
      <w:r w:rsidR="00B03112" w:rsidRPr="00FE23BF">
        <w:t>n</w:t>
      </w:r>
      <w:r w:rsidRPr="00FE23BF">
        <w:t>, Staffelleiter</w:t>
      </w:r>
      <w:r w:rsidR="00B03112" w:rsidRPr="00FE23BF">
        <w:t>n</w:t>
      </w:r>
      <w:r w:rsidRPr="00FE23BF">
        <w:t xml:space="preserve"> und Ausrichter</w:t>
      </w:r>
      <w:r w:rsidR="00B03112" w:rsidRPr="00FE23BF">
        <w:t>n</w:t>
      </w:r>
      <w:r w:rsidRPr="00FE23BF">
        <w:t xml:space="preserve"> von Spieltagen sind in diesen Wettkampfbestimmungen umfassend geregelt. </w:t>
      </w:r>
    </w:p>
    <w:p w14:paraId="5E80861C" w14:textId="77777777" w:rsidR="005A4D18" w:rsidRPr="00FE23BF" w:rsidRDefault="00D2042D" w:rsidP="005759AA">
      <w:pPr>
        <w:pStyle w:val="Textkrper"/>
        <w:spacing w:after="120"/>
      </w:pPr>
      <w:r w:rsidRPr="00FE23BF">
        <w:t xml:space="preserve">Bei Verstößen gegen diese Bestimmungen </w:t>
      </w:r>
      <w:r w:rsidR="0027511B" w:rsidRPr="00FE23BF">
        <w:t xml:space="preserve">ist </w:t>
      </w:r>
      <w:r w:rsidR="00DC140F" w:rsidRPr="00FE23BF">
        <w:t>wie nachfolgend beschrieben</w:t>
      </w:r>
      <w:r w:rsidR="0027511B" w:rsidRPr="00FE23BF">
        <w:t xml:space="preserve"> vorzugehen</w:t>
      </w:r>
      <w:r w:rsidRPr="00FE23BF">
        <w:t>.</w:t>
      </w:r>
    </w:p>
    <w:p w14:paraId="03A5D750" w14:textId="77777777" w:rsidR="005A4D18" w:rsidRPr="00FE23BF" w:rsidRDefault="005A4D18" w:rsidP="0066023A">
      <w:pPr>
        <w:pStyle w:val="berschrift3"/>
        <w:spacing w:before="120" w:after="120"/>
        <w:rPr>
          <w:rFonts w:cs="Arial"/>
          <w:sz w:val="24"/>
          <w:szCs w:val="24"/>
        </w:rPr>
      </w:pPr>
      <w:bookmarkStart w:id="77" w:name="_Toc309751683"/>
      <w:bookmarkStart w:id="78" w:name="_Toc187651322"/>
      <w:r w:rsidRPr="00FE23BF">
        <w:rPr>
          <w:rFonts w:cs="Arial"/>
          <w:sz w:val="24"/>
          <w:szCs w:val="24"/>
        </w:rPr>
        <w:t>Meldung der Unregelmäßigkeiten</w:t>
      </w:r>
      <w:bookmarkEnd w:id="77"/>
      <w:bookmarkEnd w:id="78"/>
    </w:p>
    <w:p w14:paraId="0C41C433" w14:textId="77777777" w:rsidR="003B2858" w:rsidRPr="00FE23BF" w:rsidRDefault="00D517D7" w:rsidP="005759AA">
      <w:pPr>
        <w:pStyle w:val="Textkrper"/>
        <w:spacing w:after="120"/>
      </w:pPr>
      <w:r w:rsidRPr="00FE23BF">
        <w:t xml:space="preserve">Besondere Vorkommnisse </w:t>
      </w:r>
      <w:r w:rsidR="003B2858" w:rsidRPr="00FE23BF">
        <w:t>sind</w:t>
      </w:r>
      <w:r w:rsidRPr="00FE23BF">
        <w:t xml:space="preserve"> vom Ausrichter eines Spieltages bzw. einer Faustballveranstaltung </w:t>
      </w:r>
      <w:r w:rsidR="00525482" w:rsidRPr="00FE23BF">
        <w:t xml:space="preserve">unverzüglich an den </w:t>
      </w:r>
      <w:r w:rsidRPr="00FE23BF">
        <w:t xml:space="preserve">Staffelleiter </w:t>
      </w:r>
      <w:r w:rsidR="003B2858" w:rsidRPr="00FE23BF">
        <w:t>zu melden.</w:t>
      </w:r>
    </w:p>
    <w:p w14:paraId="52108B7A" w14:textId="77777777" w:rsidR="00D517D7" w:rsidRPr="00FE23BF" w:rsidRDefault="00D517D7" w:rsidP="005759AA">
      <w:pPr>
        <w:pStyle w:val="Textkrper"/>
        <w:spacing w:after="120"/>
      </w:pPr>
      <w:r w:rsidRPr="00FE23BF">
        <w:t xml:space="preserve">Ist der Staffelleiter </w:t>
      </w:r>
      <w:r w:rsidR="003B2858" w:rsidRPr="00FE23BF">
        <w:t xml:space="preserve">vor Ort </w:t>
      </w:r>
      <w:r w:rsidRPr="00FE23BF">
        <w:t xml:space="preserve">anwesend, so ist dieser </w:t>
      </w:r>
      <w:r w:rsidR="003B2858" w:rsidRPr="00FE23BF">
        <w:t>darüber</w:t>
      </w:r>
      <w:r w:rsidRPr="00FE23BF">
        <w:t xml:space="preserve"> sofort in Kenntnis zu setzen.</w:t>
      </w:r>
    </w:p>
    <w:p w14:paraId="5FC3B4F0" w14:textId="77777777" w:rsidR="006579DA" w:rsidRPr="00FE23BF" w:rsidRDefault="00D517D7" w:rsidP="005759AA">
      <w:pPr>
        <w:pStyle w:val="Textkrper"/>
        <w:spacing w:after="120"/>
      </w:pPr>
      <w:r w:rsidRPr="00FE23BF">
        <w:t>Der Staffelleiter gibt Unregelmäßigkeiten an den zuständigen Mitarbeiter im Wettkampfrat weiter</w:t>
      </w:r>
      <w:r w:rsidR="006579DA" w:rsidRPr="00FE23BF">
        <w:t>.</w:t>
      </w:r>
    </w:p>
    <w:p w14:paraId="7201516C" w14:textId="77777777" w:rsidR="005A4D18" w:rsidRPr="00FE23BF" w:rsidRDefault="006579DA" w:rsidP="005759AA">
      <w:pPr>
        <w:pStyle w:val="Textkrper"/>
        <w:spacing w:after="120"/>
      </w:pPr>
      <w:r w:rsidRPr="00FE23BF">
        <w:t>Gibt es keinen Staffelleiter, ist der zuständige Mitarbeiter im Wettkampfrat direkt zu informieren</w:t>
      </w:r>
      <w:r w:rsidR="00D517D7" w:rsidRPr="00FE23BF">
        <w:t>.</w:t>
      </w:r>
    </w:p>
    <w:p w14:paraId="379D8E33" w14:textId="77777777" w:rsidR="005A4D18" w:rsidRPr="00FE23BF" w:rsidRDefault="005A4D18" w:rsidP="0066023A">
      <w:pPr>
        <w:pStyle w:val="berschrift3"/>
        <w:spacing w:before="120" w:after="120"/>
        <w:rPr>
          <w:rFonts w:cs="Arial"/>
          <w:sz w:val="24"/>
          <w:szCs w:val="24"/>
        </w:rPr>
      </w:pPr>
      <w:bookmarkStart w:id="79" w:name="_Toc309751684"/>
      <w:bookmarkStart w:id="80" w:name="_Toc187651323"/>
      <w:r w:rsidRPr="00FE23BF">
        <w:rPr>
          <w:rFonts w:cs="Arial"/>
          <w:sz w:val="24"/>
          <w:szCs w:val="24"/>
        </w:rPr>
        <w:t>Abstimmung im Wettkampfrat</w:t>
      </w:r>
      <w:bookmarkEnd w:id="79"/>
      <w:bookmarkEnd w:id="80"/>
    </w:p>
    <w:p w14:paraId="32651F02" w14:textId="77777777" w:rsidR="00D517D7" w:rsidRPr="00FE23BF" w:rsidRDefault="00D517D7" w:rsidP="005759AA">
      <w:pPr>
        <w:pStyle w:val="Textkrper"/>
        <w:spacing w:after="120"/>
      </w:pPr>
      <w:r w:rsidRPr="00FE23BF">
        <w:t xml:space="preserve">Der Wettkampfrat entscheidet </w:t>
      </w:r>
      <w:r w:rsidR="004F78E2" w:rsidRPr="00FE23BF">
        <w:t xml:space="preserve">in jedem Einzelfall </w:t>
      </w:r>
      <w:r w:rsidRPr="00FE23BF">
        <w:t xml:space="preserve">anhand der festgelegten Ordnungen über weitere Maßnahmen, Straffestsetzungen und Ordnungsgelder. </w:t>
      </w:r>
      <w:r w:rsidR="004F78E2" w:rsidRPr="00FE23BF">
        <w:t>Das Ergebnis</w:t>
      </w:r>
      <w:r w:rsidRPr="00FE23BF">
        <w:t xml:space="preserve"> </w:t>
      </w:r>
      <w:r w:rsidR="004F78E2" w:rsidRPr="00FE23BF">
        <w:t>wird</w:t>
      </w:r>
      <w:r w:rsidRPr="00FE23BF">
        <w:t xml:space="preserve"> den entsprechenden Schuldigen und Beteiligten (Vereine, Mannschaften, Schiedsrichter, Ausrichter, etc.) mitgeteilt.</w:t>
      </w:r>
    </w:p>
    <w:p w14:paraId="6C635974" w14:textId="77777777" w:rsidR="006F0125" w:rsidRPr="00FE23BF" w:rsidRDefault="006F0125" w:rsidP="006F0125">
      <w:pPr>
        <w:pStyle w:val="berschrift3"/>
        <w:spacing w:before="120" w:after="120"/>
        <w:rPr>
          <w:rFonts w:cs="Arial"/>
          <w:sz w:val="24"/>
          <w:szCs w:val="24"/>
        </w:rPr>
      </w:pPr>
      <w:bookmarkStart w:id="81" w:name="_Toc309751685"/>
      <w:bookmarkStart w:id="82" w:name="_Toc187651324"/>
      <w:r w:rsidRPr="00FE23BF">
        <w:rPr>
          <w:rFonts w:cs="Arial"/>
          <w:sz w:val="24"/>
          <w:szCs w:val="24"/>
        </w:rPr>
        <w:t>Einsprüche</w:t>
      </w:r>
      <w:bookmarkEnd w:id="81"/>
      <w:bookmarkEnd w:id="82"/>
    </w:p>
    <w:p w14:paraId="3A6BAD27" w14:textId="77777777" w:rsidR="006F0125" w:rsidRPr="00FE23BF" w:rsidRDefault="006F0125" w:rsidP="005759AA">
      <w:pPr>
        <w:pStyle w:val="Textkrper"/>
        <w:spacing w:after="120"/>
      </w:pPr>
      <w:r w:rsidRPr="00FE23BF">
        <w:t xml:space="preserve">Unter Punkt 7 in der </w:t>
      </w:r>
      <w:proofErr w:type="spellStart"/>
      <w:r w:rsidRPr="00FE23BF">
        <w:t>SpoF</w:t>
      </w:r>
      <w:proofErr w:type="spellEnd"/>
      <w:r w:rsidRPr="00FE23BF">
        <w:t xml:space="preserve"> der DFBL sind alle Punkte zu Rechtsbehelfe, Schiedsgerichte und Schiedsgerichtsverfahren ausreichend geregelt. In der Gebührenordnung Faustball des RTB sind weitere Hinweise zu Einspruchsgebühr, Ordnungsgelder und Verstöße aufgeführt.</w:t>
      </w:r>
    </w:p>
    <w:p w14:paraId="4FDE8E4E" w14:textId="77777777" w:rsidR="006F0125" w:rsidRPr="00FE23BF" w:rsidRDefault="006F0125" w:rsidP="005759AA">
      <w:pPr>
        <w:pStyle w:val="Textkrper"/>
        <w:spacing w:after="120"/>
      </w:pPr>
      <w:r w:rsidRPr="00FE23BF">
        <w:t>Gegen die Entscheidungen des Wettkampfrates ist ein Einspruch beim TK-Vorsitzenden möglich. Der eingereichte Einspruch wird in einem Schiedsgericht verhandelt. Das Schiedsgericht besteht in der Regel aus Mitarbeitern des TK Faustball oder anderen erfahrenen Faustballern.</w:t>
      </w:r>
    </w:p>
    <w:p w14:paraId="280617B6" w14:textId="77777777" w:rsidR="006F0125" w:rsidRPr="00FE23BF" w:rsidRDefault="006F0125" w:rsidP="001821CE">
      <w:pPr>
        <w:pStyle w:val="Textkrper"/>
        <w:spacing w:after="120"/>
      </w:pPr>
      <w:r w:rsidRPr="00FE23BF">
        <w:t xml:space="preserve">Gegen Entscheidungen eines Schiedsgerichtes ist eine Berufung zulässig; diese ist beim Vorsitzenden dieses Schiedsgerichts unter Einhaltung von den in der </w:t>
      </w:r>
      <w:proofErr w:type="spellStart"/>
      <w:r w:rsidRPr="00FE23BF">
        <w:t>SpoF</w:t>
      </w:r>
      <w:proofErr w:type="spellEnd"/>
      <w:r w:rsidRPr="00FE23BF">
        <w:t xml:space="preserve"> und Gebührenordnung aufgeführten Fristen und Bestimmungen einzureichen.</w:t>
      </w:r>
    </w:p>
    <w:p w14:paraId="0CC85EA3" w14:textId="77777777" w:rsidR="00C30FFD" w:rsidRPr="00FE23BF" w:rsidRDefault="00C30FFD" w:rsidP="001821CE">
      <w:pPr>
        <w:pStyle w:val="Textkrper"/>
        <w:spacing w:after="120"/>
      </w:pPr>
      <w:r w:rsidRPr="00FE23BF">
        <w:t xml:space="preserve">Die fällige Einspruchsgebühr ist, falls sie nicht bereits in bar an den Staffelleiter weitergegeben wurde, unter Bezugnahme auf den vorliegenden Vorgang fristgerecht zu überweisen auf folgendes Bankkonto: </w:t>
      </w:r>
    </w:p>
    <w:p w14:paraId="7DE34B8F" w14:textId="77777777" w:rsidR="00C30FFD" w:rsidRPr="00FE23BF" w:rsidRDefault="00C30FFD" w:rsidP="001821CE">
      <w:pPr>
        <w:pStyle w:val="Textkrper"/>
        <w:spacing w:after="120"/>
      </w:pPr>
      <w:r w:rsidRPr="00FE23BF">
        <w:t>Kreissparkasse Köln, Konto 311 018 299, BLZ 370 502 99</w:t>
      </w:r>
    </w:p>
    <w:p w14:paraId="13D69D92" w14:textId="77777777" w:rsidR="006F0125" w:rsidRPr="00FE23BF" w:rsidRDefault="006F0125" w:rsidP="001821CE">
      <w:pPr>
        <w:pStyle w:val="berschrift3"/>
        <w:spacing w:before="120" w:after="120"/>
        <w:rPr>
          <w:rFonts w:cs="Arial"/>
          <w:sz w:val="24"/>
          <w:szCs w:val="24"/>
        </w:rPr>
      </w:pPr>
      <w:bookmarkStart w:id="83" w:name="_Toc309751686"/>
      <w:bookmarkStart w:id="84" w:name="_Toc187651325"/>
      <w:r w:rsidRPr="00FE23BF">
        <w:rPr>
          <w:rFonts w:cs="Arial"/>
          <w:sz w:val="24"/>
          <w:szCs w:val="24"/>
        </w:rPr>
        <w:t>Verwendung der Ordnungsgelder</w:t>
      </w:r>
      <w:bookmarkEnd w:id="83"/>
      <w:bookmarkEnd w:id="84"/>
    </w:p>
    <w:p w14:paraId="2B679DD1" w14:textId="77777777" w:rsidR="006F0125" w:rsidRPr="00FE23BF" w:rsidRDefault="006F0125" w:rsidP="005759AA">
      <w:pPr>
        <w:pStyle w:val="Textkrper"/>
        <w:spacing w:after="120"/>
      </w:pPr>
      <w:r w:rsidRPr="00FE23BF">
        <w:t xml:space="preserve">Die im Zusammenhang mit Ordnungswidrigkeiten </w:t>
      </w:r>
      <w:r w:rsidR="00B86B63" w:rsidRPr="00FE23BF">
        <w:t>eingezahlten</w:t>
      </w:r>
      <w:r w:rsidRPr="00FE23BF">
        <w:t xml:space="preserve"> Ordnungsgelder kommen ausschließlich der Förderung der Faustball-Jugend im RTB zugute.</w:t>
      </w:r>
    </w:p>
    <w:p w14:paraId="411E221C" w14:textId="77777777" w:rsidR="00D517D7" w:rsidRPr="00FE23BF" w:rsidRDefault="00D517D7" w:rsidP="00705BF7">
      <w:pPr>
        <w:pStyle w:val="Textkrper3"/>
        <w:spacing w:after="120"/>
        <w:jc w:val="left"/>
        <w:outlineLvl w:val="0"/>
        <w:rPr>
          <w:rFonts w:cs="Arial"/>
          <w:dstrike w:val="0"/>
          <w:color w:val="auto"/>
        </w:rPr>
      </w:pPr>
    </w:p>
    <w:p w14:paraId="3C0F5514" w14:textId="77777777" w:rsidR="00D15978" w:rsidRPr="00FE23BF" w:rsidRDefault="00CD4A48" w:rsidP="009B6B26">
      <w:pPr>
        <w:pStyle w:val="berschrift1"/>
        <w:spacing w:before="120" w:after="120"/>
        <w:ind w:left="431" w:hanging="431"/>
        <w:rPr>
          <w:rFonts w:cs="Arial"/>
          <w:sz w:val="28"/>
          <w:szCs w:val="28"/>
        </w:rPr>
      </w:pPr>
      <w:r w:rsidRPr="00FE23BF">
        <w:rPr>
          <w:rFonts w:cs="Arial"/>
          <w:b w:val="0"/>
          <w:sz w:val="20"/>
        </w:rPr>
        <w:br w:type="page"/>
      </w:r>
      <w:bookmarkStart w:id="85" w:name="_Toc309751687"/>
      <w:bookmarkStart w:id="86" w:name="_Toc187651326"/>
      <w:r w:rsidR="00D15978" w:rsidRPr="00FE23BF">
        <w:rPr>
          <w:rFonts w:cs="Arial"/>
          <w:sz w:val="28"/>
          <w:szCs w:val="28"/>
        </w:rPr>
        <w:lastRenderedPageBreak/>
        <w:t>A</w:t>
      </w:r>
      <w:r w:rsidR="009B6B26" w:rsidRPr="00FE23BF">
        <w:rPr>
          <w:rFonts w:cs="Arial"/>
          <w:sz w:val="28"/>
          <w:szCs w:val="28"/>
        </w:rPr>
        <w:t>uf einen Blick</w:t>
      </w:r>
      <w:bookmarkEnd w:id="85"/>
      <w:bookmarkEnd w:id="86"/>
    </w:p>
    <w:p w14:paraId="333FAFFE" w14:textId="77777777" w:rsidR="00CD4A48" w:rsidRPr="00FE23BF" w:rsidRDefault="009B6B26" w:rsidP="009B6B26">
      <w:pPr>
        <w:pStyle w:val="berschrift2"/>
        <w:pBdr>
          <w:top w:val="none" w:sz="0" w:space="0" w:color="auto"/>
        </w:pBdr>
        <w:rPr>
          <w:rFonts w:cs="Arial"/>
          <w:sz w:val="28"/>
          <w:szCs w:val="28"/>
        </w:rPr>
      </w:pPr>
      <w:bookmarkStart w:id="87" w:name="_Toc309751688"/>
      <w:bookmarkStart w:id="88" w:name="_Toc187651327"/>
      <w:r w:rsidRPr="00FE23BF">
        <w:rPr>
          <w:rFonts w:cs="Arial"/>
          <w:sz w:val="28"/>
          <w:szCs w:val="28"/>
        </w:rPr>
        <w:t>Maße und Gewichte</w:t>
      </w:r>
      <w:bookmarkEnd w:id="87"/>
      <w:bookmarkEnd w:id="88"/>
    </w:p>
    <w:p w14:paraId="2D4F60F1" w14:textId="77777777" w:rsidR="009B6B26" w:rsidRPr="00FE23BF" w:rsidRDefault="009B6B26" w:rsidP="009B6B26">
      <w:pPr>
        <w:rPr>
          <w:rFonts w:ascii="Arial" w:hAnsi="Arial" w:cs="Arial"/>
        </w:rPr>
      </w:pPr>
    </w:p>
    <w:tbl>
      <w:tblPr>
        <w:tblW w:w="9978" w:type="dxa"/>
        <w:tblLayout w:type="fixed"/>
        <w:tblCellMar>
          <w:left w:w="0" w:type="dxa"/>
          <w:right w:w="0" w:type="dxa"/>
        </w:tblCellMar>
        <w:tblLook w:val="0000" w:firstRow="0" w:lastRow="0" w:firstColumn="0" w:lastColumn="0" w:noHBand="0" w:noVBand="0"/>
      </w:tblPr>
      <w:tblGrid>
        <w:gridCol w:w="3276"/>
        <w:gridCol w:w="1685"/>
        <w:gridCol w:w="1686"/>
        <w:gridCol w:w="1665"/>
        <w:gridCol w:w="1666"/>
      </w:tblGrid>
      <w:tr w:rsidR="00CD4A48" w:rsidRPr="00FE23BF" w14:paraId="0AD3AAC2" w14:textId="77777777" w:rsidTr="00673268">
        <w:trPr>
          <w:trHeight w:val="270"/>
        </w:trPr>
        <w:tc>
          <w:tcPr>
            <w:tcW w:w="9978" w:type="dxa"/>
            <w:gridSpan w:val="5"/>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14:paraId="5946C3D5" w14:textId="77777777" w:rsidR="00CD4A48" w:rsidRPr="00FE23BF" w:rsidRDefault="00CD4A48" w:rsidP="00AE53C0">
            <w:pPr>
              <w:pStyle w:val="Textkrper"/>
              <w:spacing w:before="60" w:after="60"/>
              <w:jc w:val="center"/>
              <w:rPr>
                <w:rFonts w:eastAsia="Arial Unicode MS"/>
                <w:b/>
              </w:rPr>
            </w:pPr>
            <w:r w:rsidRPr="00FE23BF">
              <w:rPr>
                <w:b/>
              </w:rPr>
              <w:t>Maße und Gewichte</w:t>
            </w:r>
          </w:p>
        </w:tc>
      </w:tr>
      <w:tr w:rsidR="00CD4A48" w:rsidRPr="00FE23BF" w14:paraId="3B88B7E2"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4A88EC" w14:textId="77777777" w:rsidR="00CD4A48" w:rsidRPr="00FE23BF" w:rsidRDefault="00CD4A48" w:rsidP="005759AA">
            <w:pPr>
              <w:pStyle w:val="Textkrper"/>
              <w:spacing w:before="60" w:after="60"/>
              <w:jc w:val="center"/>
              <w:rPr>
                <w:rFonts w:eastAsia="Arial Unicode MS"/>
                <w:b/>
              </w:rPr>
            </w:pPr>
          </w:p>
        </w:tc>
        <w:tc>
          <w:tcPr>
            <w:tcW w:w="1685" w:type="dxa"/>
            <w:tcBorders>
              <w:top w:val="single" w:sz="4" w:space="0" w:color="auto"/>
              <w:left w:val="single" w:sz="4" w:space="0" w:color="auto"/>
              <w:bottom w:val="single" w:sz="4" w:space="0" w:color="auto"/>
              <w:right w:val="single" w:sz="4" w:space="0" w:color="auto"/>
            </w:tcBorders>
            <w:vAlign w:val="center"/>
          </w:tcPr>
          <w:p w14:paraId="4773CBA2" w14:textId="77777777" w:rsidR="00CD4A48" w:rsidRPr="00FE23BF" w:rsidRDefault="00CD4A48" w:rsidP="005759AA">
            <w:pPr>
              <w:pStyle w:val="Textkrper"/>
              <w:spacing w:before="60" w:after="60"/>
              <w:jc w:val="center"/>
              <w:rPr>
                <w:rFonts w:eastAsia="Arial Unicode MS"/>
                <w:b/>
              </w:rPr>
            </w:pPr>
            <w:r w:rsidRPr="00FE23BF">
              <w:rPr>
                <w:b/>
              </w:rPr>
              <w:t>Spielfeldgröße Feld</w:t>
            </w:r>
          </w:p>
        </w:tc>
        <w:tc>
          <w:tcPr>
            <w:tcW w:w="1686" w:type="dxa"/>
            <w:tcBorders>
              <w:top w:val="single" w:sz="4" w:space="0" w:color="auto"/>
              <w:left w:val="single" w:sz="4" w:space="0" w:color="auto"/>
              <w:bottom w:val="single" w:sz="4" w:space="0" w:color="auto"/>
              <w:right w:val="single" w:sz="4" w:space="0" w:color="auto"/>
            </w:tcBorders>
            <w:vAlign w:val="center"/>
          </w:tcPr>
          <w:p w14:paraId="4057D01B" w14:textId="77777777" w:rsidR="00CD4A48" w:rsidRPr="00FE23BF" w:rsidRDefault="00CD4A48" w:rsidP="005759AA">
            <w:pPr>
              <w:pStyle w:val="Textkrper"/>
              <w:spacing w:before="60" w:after="60"/>
              <w:jc w:val="center"/>
              <w:rPr>
                <w:rFonts w:eastAsia="Arial Unicode MS"/>
                <w:b/>
              </w:rPr>
            </w:pPr>
            <w:r w:rsidRPr="00FE23BF">
              <w:rPr>
                <w:b/>
              </w:rPr>
              <w:t>Spielfeldgröße Halle</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D775E0" w14:textId="77777777" w:rsidR="00CD4A48" w:rsidRPr="00FE23BF" w:rsidRDefault="00CD4A48" w:rsidP="005759AA">
            <w:pPr>
              <w:pStyle w:val="Textkrper"/>
              <w:spacing w:before="60" w:after="60"/>
              <w:jc w:val="center"/>
              <w:rPr>
                <w:rFonts w:eastAsia="Arial Unicode MS"/>
                <w:b/>
              </w:rPr>
            </w:pPr>
            <w:r w:rsidRPr="00FE23BF">
              <w:rPr>
                <w:b/>
              </w:rPr>
              <w:t>Leinenhöhe</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BD1D296" w14:textId="77777777" w:rsidR="00CD4A48" w:rsidRPr="004E35DA" w:rsidRDefault="00CD4A48" w:rsidP="005759AA">
            <w:pPr>
              <w:pStyle w:val="Textkrper"/>
              <w:spacing w:before="60" w:after="60"/>
              <w:jc w:val="center"/>
              <w:rPr>
                <w:rFonts w:eastAsia="Arial Unicode MS"/>
                <w:b/>
              </w:rPr>
            </w:pPr>
            <w:r w:rsidRPr="004E35DA">
              <w:rPr>
                <w:b/>
              </w:rPr>
              <w:t>Ballgewicht</w:t>
            </w:r>
          </w:p>
        </w:tc>
      </w:tr>
      <w:tr w:rsidR="002B555E" w:rsidRPr="00FE23BF" w14:paraId="6D9C834A"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32874" w14:textId="3DD726FD" w:rsidR="002B555E" w:rsidRPr="00FE23BF" w:rsidRDefault="002B555E" w:rsidP="002B555E">
            <w:pPr>
              <w:pStyle w:val="Textkrper"/>
              <w:spacing w:before="60" w:after="60"/>
              <w:rPr>
                <w:rFonts w:eastAsia="Arial Unicode MS"/>
              </w:rPr>
            </w:pPr>
            <w:r w:rsidRPr="00FE23BF">
              <w:t>Männer</w:t>
            </w:r>
          </w:p>
        </w:tc>
        <w:tc>
          <w:tcPr>
            <w:tcW w:w="1685" w:type="dxa"/>
            <w:tcBorders>
              <w:top w:val="single" w:sz="4" w:space="0" w:color="auto"/>
              <w:left w:val="single" w:sz="4" w:space="0" w:color="auto"/>
              <w:bottom w:val="single" w:sz="4" w:space="0" w:color="auto"/>
              <w:right w:val="single" w:sz="4" w:space="0" w:color="auto"/>
            </w:tcBorders>
            <w:vAlign w:val="center"/>
          </w:tcPr>
          <w:p w14:paraId="1F33AB55" w14:textId="465EAF36"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1C409068" w14:textId="482C8C9B"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F0A5EB" w14:textId="5672BCD8" w:rsidR="002B555E" w:rsidRPr="00FE23BF" w:rsidRDefault="002B555E" w:rsidP="002B555E">
            <w:pPr>
              <w:pStyle w:val="Textkrper"/>
              <w:spacing w:before="60" w:after="60"/>
              <w:jc w:val="center"/>
              <w:rPr>
                <w:rFonts w:eastAsia="Arial Unicode MS"/>
              </w:rPr>
            </w:pPr>
            <w:r w:rsidRPr="00FE23BF">
              <w:t>2,00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21A14CA" w14:textId="537C0B7F" w:rsidR="002B555E" w:rsidRPr="004E35DA" w:rsidRDefault="004E35DA" w:rsidP="002B555E">
            <w:pPr>
              <w:pStyle w:val="Textkrper"/>
              <w:spacing w:before="60" w:after="60"/>
              <w:jc w:val="center"/>
              <w:rPr>
                <w:rFonts w:eastAsia="Arial Unicode MS"/>
              </w:rPr>
            </w:pPr>
            <w:r w:rsidRPr="004E35DA">
              <w:t>350 gr. +/- 10</w:t>
            </w:r>
          </w:p>
        </w:tc>
      </w:tr>
      <w:tr w:rsidR="002B555E" w:rsidRPr="00FE23BF" w14:paraId="7F0C6531"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659C1B" w14:textId="4FB03D03" w:rsidR="002B555E" w:rsidRPr="00FE23BF" w:rsidRDefault="002B555E" w:rsidP="002B555E">
            <w:pPr>
              <w:pStyle w:val="Textkrper"/>
              <w:spacing w:before="60" w:after="60"/>
              <w:rPr>
                <w:rFonts w:eastAsia="Arial Unicode MS"/>
              </w:rPr>
            </w:pPr>
            <w:r w:rsidRPr="00FE23BF">
              <w:t>Frauen</w:t>
            </w:r>
          </w:p>
        </w:tc>
        <w:tc>
          <w:tcPr>
            <w:tcW w:w="1685" w:type="dxa"/>
            <w:tcBorders>
              <w:top w:val="single" w:sz="4" w:space="0" w:color="auto"/>
              <w:left w:val="single" w:sz="4" w:space="0" w:color="auto"/>
              <w:bottom w:val="single" w:sz="4" w:space="0" w:color="auto"/>
              <w:right w:val="single" w:sz="4" w:space="0" w:color="auto"/>
            </w:tcBorders>
            <w:vAlign w:val="center"/>
          </w:tcPr>
          <w:p w14:paraId="5D2272C7" w14:textId="1D5F12FA"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0D9A1443" w14:textId="1C4E9B5A"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080B41" w14:textId="41EE1DD7"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2EA4B04E" w14:textId="054958A9" w:rsidR="002B555E" w:rsidRPr="004E35DA" w:rsidRDefault="002B555E" w:rsidP="002B555E">
            <w:pPr>
              <w:pStyle w:val="Textkrper"/>
              <w:spacing w:before="60" w:after="60"/>
              <w:jc w:val="center"/>
              <w:rPr>
                <w:rFonts w:eastAsia="Arial Unicode MS"/>
              </w:rPr>
            </w:pPr>
            <w:r w:rsidRPr="004E35DA">
              <w:t>3</w:t>
            </w:r>
            <w:r w:rsidR="004E35DA" w:rsidRPr="004E35DA">
              <w:t>2</w:t>
            </w:r>
            <w:r w:rsidRPr="004E35DA">
              <w:t>0 gr. +/- 10</w:t>
            </w:r>
          </w:p>
        </w:tc>
      </w:tr>
      <w:tr w:rsidR="002B555E" w:rsidRPr="00FE23BF" w14:paraId="7B400A20"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93063C" w14:textId="231A9CDF" w:rsidR="002B555E" w:rsidRPr="00FE23BF" w:rsidRDefault="002B555E" w:rsidP="002B555E">
            <w:pPr>
              <w:pStyle w:val="Textkrper"/>
              <w:spacing w:before="60" w:after="60"/>
              <w:rPr>
                <w:rFonts w:eastAsia="Arial Unicode MS"/>
              </w:rPr>
            </w:pPr>
            <w:r w:rsidRPr="00FE23BF">
              <w:t>Mixed</w:t>
            </w:r>
          </w:p>
        </w:tc>
        <w:tc>
          <w:tcPr>
            <w:tcW w:w="1685" w:type="dxa"/>
            <w:tcBorders>
              <w:top w:val="single" w:sz="4" w:space="0" w:color="auto"/>
              <w:left w:val="single" w:sz="4" w:space="0" w:color="auto"/>
              <w:bottom w:val="single" w:sz="4" w:space="0" w:color="auto"/>
              <w:right w:val="single" w:sz="4" w:space="0" w:color="auto"/>
            </w:tcBorders>
            <w:vAlign w:val="center"/>
          </w:tcPr>
          <w:p w14:paraId="3862E1F9" w14:textId="7155B62D"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4483CD72" w14:textId="6B93B155"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D6CE7" w14:textId="51CAADD6"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3F78F44" w14:textId="13D4C724" w:rsidR="002B555E" w:rsidRPr="004E35DA" w:rsidRDefault="002B555E" w:rsidP="002B555E">
            <w:pPr>
              <w:pStyle w:val="Textkrper"/>
              <w:spacing w:before="60" w:after="60"/>
              <w:jc w:val="center"/>
              <w:rPr>
                <w:rFonts w:eastAsia="Arial Unicode MS"/>
              </w:rPr>
            </w:pPr>
            <w:r w:rsidRPr="004E35DA">
              <w:t>3</w:t>
            </w:r>
            <w:r w:rsidR="004E35DA" w:rsidRPr="004E35DA">
              <w:t>2</w:t>
            </w:r>
            <w:r w:rsidRPr="004E35DA">
              <w:t>0 gr. +/- 10</w:t>
            </w:r>
          </w:p>
        </w:tc>
      </w:tr>
      <w:tr w:rsidR="002B555E" w:rsidRPr="00FE23BF" w14:paraId="44EFEF0B"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17984" w14:textId="355823E5" w:rsidR="002B555E" w:rsidRPr="00FE23BF" w:rsidRDefault="002B555E" w:rsidP="002B555E">
            <w:pPr>
              <w:pStyle w:val="Textkrper"/>
              <w:spacing w:before="60" w:after="60"/>
              <w:rPr>
                <w:rFonts w:eastAsia="Arial Unicode MS"/>
              </w:rPr>
            </w:pPr>
            <w:r w:rsidRPr="00FE23BF">
              <w:t>männliche Jugend U18</w:t>
            </w:r>
          </w:p>
        </w:tc>
        <w:tc>
          <w:tcPr>
            <w:tcW w:w="1685" w:type="dxa"/>
            <w:tcBorders>
              <w:top w:val="single" w:sz="4" w:space="0" w:color="auto"/>
              <w:left w:val="single" w:sz="4" w:space="0" w:color="auto"/>
              <w:bottom w:val="single" w:sz="4" w:space="0" w:color="auto"/>
              <w:right w:val="single" w:sz="4" w:space="0" w:color="auto"/>
            </w:tcBorders>
            <w:vAlign w:val="center"/>
          </w:tcPr>
          <w:p w14:paraId="192F9B97" w14:textId="0AA33558" w:rsidR="002B555E" w:rsidRPr="00FE23BF" w:rsidRDefault="002B555E" w:rsidP="002B555E">
            <w:pPr>
              <w:pStyle w:val="Textkrper"/>
              <w:spacing w:before="60" w:after="60"/>
              <w:jc w:val="center"/>
              <w:rPr>
                <w:rFonts w:eastAsia="Arial Unicode MS"/>
                <w:lang w:val="fr-FR"/>
              </w:rPr>
            </w:pPr>
            <w:r w:rsidRPr="00FE23BF">
              <w:rPr>
                <w:lang w:val="fr-FR"/>
              </w:rPr>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5270B324" w14:textId="2DE1C212" w:rsidR="002B555E" w:rsidRPr="00FE23BF" w:rsidRDefault="002B555E" w:rsidP="002B555E">
            <w:pPr>
              <w:pStyle w:val="Textkrper"/>
              <w:spacing w:before="60" w:after="60"/>
              <w:jc w:val="center"/>
              <w:rPr>
                <w:rFonts w:eastAsia="Arial Unicode MS"/>
                <w:lang w:val="fr-FR"/>
              </w:rPr>
            </w:pPr>
            <w:r w:rsidRPr="00FE23BF">
              <w:rPr>
                <w:lang w:val="fr-FR"/>
              </w:rPr>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954A43" w14:textId="2DCE16E1" w:rsidR="002B555E" w:rsidRPr="00FE23BF" w:rsidRDefault="002B555E" w:rsidP="002B555E">
            <w:pPr>
              <w:pStyle w:val="Textkrper"/>
              <w:spacing w:before="60" w:after="60"/>
              <w:jc w:val="center"/>
              <w:rPr>
                <w:rFonts w:eastAsia="Arial Unicode MS"/>
                <w:lang w:val="fr-FR"/>
              </w:rPr>
            </w:pPr>
            <w:r w:rsidRPr="00FE23BF">
              <w:rPr>
                <w:lang w:val="fr-FR"/>
              </w:rPr>
              <w:t>2,00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224ED28B" w14:textId="5FDD4D5A" w:rsidR="002B555E" w:rsidRPr="004E35DA" w:rsidRDefault="004E35DA" w:rsidP="002B555E">
            <w:pPr>
              <w:pStyle w:val="Textkrper"/>
              <w:spacing w:before="60" w:after="60"/>
              <w:jc w:val="center"/>
              <w:rPr>
                <w:rFonts w:eastAsia="Arial Unicode MS"/>
              </w:rPr>
            </w:pPr>
            <w:r w:rsidRPr="004E35DA">
              <w:t xml:space="preserve">350 </w:t>
            </w:r>
            <w:r w:rsidR="002B555E" w:rsidRPr="004E35DA">
              <w:t>gr. +/- 10</w:t>
            </w:r>
          </w:p>
        </w:tc>
      </w:tr>
      <w:tr w:rsidR="002B555E" w:rsidRPr="00FE23BF" w14:paraId="4FA9157E"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B25CF3" w14:textId="084DDEEA" w:rsidR="002B555E" w:rsidRPr="00FE23BF" w:rsidRDefault="002B555E" w:rsidP="002B555E">
            <w:pPr>
              <w:pStyle w:val="Textkrper"/>
              <w:spacing w:before="60" w:after="60"/>
              <w:rPr>
                <w:rFonts w:eastAsia="Arial Unicode MS"/>
              </w:rPr>
            </w:pPr>
            <w:r w:rsidRPr="00FE23BF">
              <w:t>weibliche Jugend U18</w:t>
            </w:r>
          </w:p>
        </w:tc>
        <w:tc>
          <w:tcPr>
            <w:tcW w:w="1685" w:type="dxa"/>
            <w:tcBorders>
              <w:top w:val="single" w:sz="4" w:space="0" w:color="auto"/>
              <w:left w:val="single" w:sz="4" w:space="0" w:color="auto"/>
              <w:bottom w:val="single" w:sz="4" w:space="0" w:color="auto"/>
              <w:right w:val="single" w:sz="4" w:space="0" w:color="auto"/>
            </w:tcBorders>
            <w:vAlign w:val="center"/>
          </w:tcPr>
          <w:p w14:paraId="2CA4BBF5" w14:textId="3616AEAB"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46CB6C23" w14:textId="35FEC6B2"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005528" w14:textId="0CC2941C"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8CF9C38" w14:textId="29A369AF" w:rsidR="002B555E" w:rsidRPr="004E35DA" w:rsidRDefault="004E35DA" w:rsidP="002B555E">
            <w:pPr>
              <w:pStyle w:val="Textkrper"/>
              <w:spacing w:before="60" w:after="60"/>
              <w:jc w:val="center"/>
              <w:rPr>
                <w:rFonts w:eastAsia="Arial Unicode MS"/>
              </w:rPr>
            </w:pPr>
            <w:r w:rsidRPr="004E35DA">
              <w:t xml:space="preserve">320 </w:t>
            </w:r>
            <w:r w:rsidR="002B555E" w:rsidRPr="004E35DA">
              <w:t>gr. +/- 10</w:t>
            </w:r>
          </w:p>
        </w:tc>
      </w:tr>
      <w:tr w:rsidR="002B555E" w:rsidRPr="00FE23BF" w14:paraId="7D48F2C2"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AA5413" w14:textId="6B9A355A" w:rsidR="002B555E" w:rsidRPr="00FE23BF" w:rsidRDefault="002B555E" w:rsidP="002B555E">
            <w:pPr>
              <w:pStyle w:val="Textkrper"/>
              <w:spacing w:before="60" w:after="60"/>
              <w:rPr>
                <w:rFonts w:eastAsia="Arial Unicode MS"/>
              </w:rPr>
            </w:pPr>
            <w:r w:rsidRPr="00FE23BF">
              <w:t>männliche Jugend U16</w:t>
            </w:r>
          </w:p>
        </w:tc>
        <w:tc>
          <w:tcPr>
            <w:tcW w:w="1685" w:type="dxa"/>
            <w:tcBorders>
              <w:top w:val="single" w:sz="4" w:space="0" w:color="auto"/>
              <w:left w:val="single" w:sz="4" w:space="0" w:color="auto"/>
              <w:bottom w:val="single" w:sz="4" w:space="0" w:color="auto"/>
              <w:right w:val="single" w:sz="4" w:space="0" w:color="auto"/>
            </w:tcBorders>
            <w:vAlign w:val="center"/>
          </w:tcPr>
          <w:p w14:paraId="35681373" w14:textId="3FF28EC1"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74BF059B" w14:textId="65C11E5F"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6FB8D" w14:textId="57CD02E3" w:rsidR="002B555E" w:rsidRPr="00FE23BF" w:rsidRDefault="002B555E" w:rsidP="002B555E">
            <w:pPr>
              <w:pStyle w:val="Textkrper"/>
              <w:spacing w:before="60" w:after="60"/>
              <w:jc w:val="center"/>
              <w:rPr>
                <w:rFonts w:eastAsia="Arial Unicode MS"/>
              </w:rPr>
            </w:pPr>
            <w:r w:rsidRPr="00FE23BF">
              <w:t>2,00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412D2DF5" w14:textId="676FC0BB" w:rsidR="002B555E" w:rsidRPr="004E35DA" w:rsidRDefault="004E35DA" w:rsidP="002B555E">
            <w:pPr>
              <w:pStyle w:val="Textkrper"/>
              <w:spacing w:before="60" w:after="60"/>
              <w:jc w:val="center"/>
              <w:rPr>
                <w:rFonts w:eastAsia="Arial Unicode MS"/>
              </w:rPr>
            </w:pPr>
            <w:r w:rsidRPr="004E35DA">
              <w:t xml:space="preserve">320 </w:t>
            </w:r>
            <w:r w:rsidR="002B555E" w:rsidRPr="004E35DA">
              <w:t>gr. +/- 10</w:t>
            </w:r>
          </w:p>
        </w:tc>
      </w:tr>
      <w:tr w:rsidR="002B555E" w:rsidRPr="00FE23BF" w14:paraId="7202422E"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95E5C0" w14:textId="26A2AB10" w:rsidR="002B555E" w:rsidRPr="00FE23BF" w:rsidRDefault="002B555E" w:rsidP="002B555E">
            <w:pPr>
              <w:pStyle w:val="Textkrper"/>
              <w:spacing w:before="60" w:after="60"/>
              <w:rPr>
                <w:rFonts w:eastAsia="Arial Unicode MS"/>
              </w:rPr>
            </w:pPr>
            <w:r w:rsidRPr="00FE23BF">
              <w:t>weibliche Jugend U16</w:t>
            </w:r>
          </w:p>
        </w:tc>
        <w:tc>
          <w:tcPr>
            <w:tcW w:w="1685" w:type="dxa"/>
            <w:tcBorders>
              <w:top w:val="single" w:sz="4" w:space="0" w:color="auto"/>
              <w:left w:val="single" w:sz="4" w:space="0" w:color="auto"/>
              <w:bottom w:val="single" w:sz="4" w:space="0" w:color="auto"/>
              <w:right w:val="single" w:sz="4" w:space="0" w:color="auto"/>
            </w:tcBorders>
            <w:vAlign w:val="center"/>
          </w:tcPr>
          <w:p w14:paraId="7B9BD887" w14:textId="3063BF01" w:rsidR="002B555E" w:rsidRPr="00FE23BF" w:rsidRDefault="002B555E" w:rsidP="002B555E">
            <w:pPr>
              <w:pStyle w:val="Textkrper"/>
              <w:spacing w:before="60" w:after="60"/>
              <w:jc w:val="center"/>
              <w:rPr>
                <w:rFonts w:eastAsia="Arial Unicode MS"/>
              </w:rPr>
            </w:pPr>
            <w:r w:rsidRPr="00FE23BF">
              <w:t>50 x 20 m</w:t>
            </w:r>
          </w:p>
        </w:tc>
        <w:tc>
          <w:tcPr>
            <w:tcW w:w="1686" w:type="dxa"/>
            <w:tcBorders>
              <w:top w:val="single" w:sz="4" w:space="0" w:color="auto"/>
              <w:left w:val="single" w:sz="4" w:space="0" w:color="auto"/>
              <w:bottom w:val="single" w:sz="4" w:space="0" w:color="auto"/>
              <w:right w:val="single" w:sz="4" w:space="0" w:color="auto"/>
            </w:tcBorders>
            <w:vAlign w:val="center"/>
          </w:tcPr>
          <w:p w14:paraId="24CEB4E5" w14:textId="7E66E77A"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E86CA" w14:textId="27D28C77" w:rsidR="002B555E" w:rsidRPr="00FE23BF" w:rsidRDefault="002B555E" w:rsidP="002B555E">
            <w:pPr>
              <w:pStyle w:val="Textkrper"/>
              <w:spacing w:before="60" w:after="60"/>
              <w:jc w:val="center"/>
              <w:rPr>
                <w:rFonts w:eastAsia="Arial Unicode MS"/>
              </w:rPr>
            </w:pPr>
            <w:r w:rsidRPr="00FE23BF">
              <w:t>1,90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4785C5CE" w14:textId="7F380B4C" w:rsidR="002B555E" w:rsidRPr="004E35DA" w:rsidRDefault="004E35DA" w:rsidP="002B555E">
            <w:pPr>
              <w:pStyle w:val="Textkrper"/>
              <w:spacing w:before="60" w:after="60"/>
              <w:jc w:val="center"/>
              <w:rPr>
                <w:rFonts w:eastAsia="Arial Unicode MS"/>
              </w:rPr>
            </w:pPr>
            <w:r w:rsidRPr="004E35DA">
              <w:t>290</w:t>
            </w:r>
            <w:r w:rsidR="005B75A6" w:rsidRPr="004E35DA">
              <w:t xml:space="preserve"> gr. +/- 10</w:t>
            </w:r>
          </w:p>
        </w:tc>
      </w:tr>
      <w:tr w:rsidR="002B555E" w:rsidRPr="00FE23BF" w14:paraId="45F0696F"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B1D073" w14:textId="61272DE1" w:rsidR="002B555E" w:rsidRPr="00FE23BF" w:rsidRDefault="002B555E" w:rsidP="002B555E">
            <w:pPr>
              <w:pStyle w:val="Textkrper"/>
              <w:spacing w:before="60" w:after="60"/>
              <w:rPr>
                <w:rFonts w:eastAsia="Arial Unicode MS"/>
              </w:rPr>
            </w:pPr>
            <w:r w:rsidRPr="00FE23BF">
              <w:t>männliche Jugend U14</w:t>
            </w:r>
          </w:p>
        </w:tc>
        <w:tc>
          <w:tcPr>
            <w:tcW w:w="1685" w:type="dxa"/>
            <w:tcBorders>
              <w:top w:val="single" w:sz="4" w:space="0" w:color="auto"/>
              <w:left w:val="single" w:sz="4" w:space="0" w:color="auto"/>
              <w:bottom w:val="single" w:sz="4" w:space="0" w:color="auto"/>
              <w:right w:val="single" w:sz="4" w:space="0" w:color="auto"/>
            </w:tcBorders>
            <w:vAlign w:val="center"/>
          </w:tcPr>
          <w:p w14:paraId="4F96C1CA" w14:textId="30E46402" w:rsidR="002B555E" w:rsidRPr="00FE23BF" w:rsidRDefault="002B555E" w:rsidP="002B555E">
            <w:pPr>
              <w:pStyle w:val="Textkrper"/>
              <w:spacing w:before="60" w:after="60"/>
              <w:jc w:val="center"/>
              <w:rPr>
                <w:rFonts w:eastAsia="Arial Unicode MS"/>
              </w:rPr>
            </w:pPr>
            <w:r w:rsidRPr="00FE23BF">
              <w:t>40 x 20 m</w:t>
            </w:r>
          </w:p>
        </w:tc>
        <w:tc>
          <w:tcPr>
            <w:tcW w:w="1686" w:type="dxa"/>
            <w:tcBorders>
              <w:top w:val="single" w:sz="4" w:space="0" w:color="auto"/>
              <w:left w:val="single" w:sz="4" w:space="0" w:color="auto"/>
              <w:bottom w:val="single" w:sz="4" w:space="0" w:color="auto"/>
              <w:right w:val="single" w:sz="4" w:space="0" w:color="auto"/>
            </w:tcBorders>
            <w:vAlign w:val="center"/>
          </w:tcPr>
          <w:p w14:paraId="65953F71" w14:textId="7F7D40CD"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AFC2D2" w14:textId="491AF4BB" w:rsidR="002B555E" w:rsidRPr="00FE23BF" w:rsidRDefault="002B555E" w:rsidP="002B555E">
            <w:pPr>
              <w:pStyle w:val="Textkrper"/>
              <w:spacing w:before="60" w:after="60"/>
              <w:jc w:val="center"/>
              <w:rPr>
                <w:rFonts w:eastAsia="Arial Unicode MS"/>
              </w:rPr>
            </w:pPr>
            <w:r w:rsidRPr="00FE23BF">
              <w:t>1,80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56D1B3ED" w14:textId="1A800B68" w:rsidR="002B555E" w:rsidRPr="004E35DA" w:rsidRDefault="004E35DA" w:rsidP="002B555E">
            <w:pPr>
              <w:pStyle w:val="Textkrper"/>
              <w:spacing w:before="60" w:after="60"/>
              <w:jc w:val="center"/>
              <w:rPr>
                <w:rFonts w:eastAsia="Arial Unicode MS"/>
              </w:rPr>
            </w:pPr>
            <w:r w:rsidRPr="004E35DA">
              <w:t xml:space="preserve">290 </w:t>
            </w:r>
            <w:r w:rsidR="002B555E" w:rsidRPr="004E35DA">
              <w:t>gr. +/- 10</w:t>
            </w:r>
          </w:p>
        </w:tc>
      </w:tr>
      <w:tr w:rsidR="002B555E" w:rsidRPr="00FE23BF" w14:paraId="5BDCECF3"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09951A" w14:textId="13F6CFF0" w:rsidR="002B555E" w:rsidRPr="00FE23BF" w:rsidRDefault="002B555E" w:rsidP="002B555E">
            <w:pPr>
              <w:pStyle w:val="Textkrper"/>
              <w:spacing w:before="60" w:after="60"/>
              <w:rPr>
                <w:rFonts w:eastAsia="Arial Unicode MS"/>
              </w:rPr>
            </w:pPr>
            <w:r w:rsidRPr="00FE23BF">
              <w:t>weibliche Jugend U14</w:t>
            </w:r>
          </w:p>
        </w:tc>
        <w:tc>
          <w:tcPr>
            <w:tcW w:w="1685" w:type="dxa"/>
            <w:tcBorders>
              <w:top w:val="single" w:sz="4" w:space="0" w:color="auto"/>
              <w:left w:val="single" w:sz="4" w:space="0" w:color="auto"/>
              <w:bottom w:val="single" w:sz="4" w:space="0" w:color="auto"/>
              <w:right w:val="single" w:sz="4" w:space="0" w:color="auto"/>
            </w:tcBorders>
            <w:vAlign w:val="center"/>
          </w:tcPr>
          <w:p w14:paraId="11A9CEC1" w14:textId="08C59EC8" w:rsidR="002B555E" w:rsidRPr="00FE23BF" w:rsidRDefault="002B555E" w:rsidP="002B555E">
            <w:pPr>
              <w:pStyle w:val="Textkrper"/>
              <w:spacing w:before="60" w:after="60"/>
              <w:jc w:val="center"/>
              <w:rPr>
                <w:rFonts w:eastAsia="Arial Unicode MS"/>
              </w:rPr>
            </w:pPr>
            <w:r w:rsidRPr="00FE23BF">
              <w:t>40 x 20 m</w:t>
            </w:r>
          </w:p>
        </w:tc>
        <w:tc>
          <w:tcPr>
            <w:tcW w:w="1686" w:type="dxa"/>
            <w:tcBorders>
              <w:top w:val="single" w:sz="4" w:space="0" w:color="auto"/>
              <w:left w:val="single" w:sz="4" w:space="0" w:color="auto"/>
              <w:bottom w:val="single" w:sz="4" w:space="0" w:color="auto"/>
              <w:right w:val="single" w:sz="4" w:space="0" w:color="auto"/>
            </w:tcBorders>
            <w:vAlign w:val="center"/>
          </w:tcPr>
          <w:p w14:paraId="3A6D8074" w14:textId="77880F70" w:rsidR="002B555E" w:rsidRPr="00FE23BF" w:rsidRDefault="002B555E" w:rsidP="002B555E">
            <w:pPr>
              <w:pStyle w:val="Textkrper"/>
              <w:spacing w:before="60" w:after="60"/>
              <w:jc w:val="center"/>
              <w:rPr>
                <w:rFonts w:eastAsia="Arial Unicode MS"/>
              </w:rPr>
            </w:pPr>
            <w:r w:rsidRPr="00FE23BF">
              <w:t>40 x 20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E5C0C7" w14:textId="5D38BB5A" w:rsidR="002B555E" w:rsidRPr="00FE23BF" w:rsidRDefault="002B555E" w:rsidP="002B555E">
            <w:pPr>
              <w:pStyle w:val="Textkrper"/>
              <w:spacing w:before="60" w:after="60"/>
              <w:jc w:val="center"/>
              <w:rPr>
                <w:rFonts w:eastAsia="Arial Unicode MS"/>
              </w:rPr>
            </w:pPr>
            <w:r w:rsidRPr="00FE23BF">
              <w:t>1,80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2A215595" w14:textId="378F4776" w:rsidR="002B555E" w:rsidRPr="004E35DA" w:rsidRDefault="004E35DA" w:rsidP="002B555E">
            <w:pPr>
              <w:pStyle w:val="Textkrper"/>
              <w:spacing w:before="60" w:after="60"/>
              <w:jc w:val="center"/>
              <w:rPr>
                <w:rFonts w:eastAsia="Arial Unicode MS"/>
              </w:rPr>
            </w:pPr>
            <w:r w:rsidRPr="004E35DA">
              <w:t xml:space="preserve">290 </w:t>
            </w:r>
            <w:r w:rsidR="002B555E" w:rsidRPr="004E35DA">
              <w:t>gr. +/- 10</w:t>
            </w:r>
          </w:p>
        </w:tc>
      </w:tr>
      <w:tr w:rsidR="002B555E" w:rsidRPr="00FE23BF" w14:paraId="60A11836"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7B0C7B" w14:textId="4FCCCC04" w:rsidR="002B555E" w:rsidRPr="00FE23BF" w:rsidRDefault="002B555E" w:rsidP="002B555E">
            <w:pPr>
              <w:pStyle w:val="Textkrper"/>
              <w:spacing w:before="60" w:after="60"/>
              <w:rPr>
                <w:rFonts w:eastAsia="Arial Unicode MS"/>
              </w:rPr>
            </w:pPr>
            <w:r w:rsidRPr="00FE23BF">
              <w:t>Jugend U12</w:t>
            </w:r>
          </w:p>
        </w:tc>
        <w:tc>
          <w:tcPr>
            <w:tcW w:w="1685" w:type="dxa"/>
            <w:tcBorders>
              <w:top w:val="single" w:sz="4" w:space="0" w:color="auto"/>
              <w:left w:val="single" w:sz="4" w:space="0" w:color="auto"/>
              <w:bottom w:val="single" w:sz="4" w:space="0" w:color="auto"/>
              <w:right w:val="single" w:sz="4" w:space="0" w:color="auto"/>
            </w:tcBorders>
            <w:shd w:val="clear" w:color="auto" w:fill="FFFF00"/>
            <w:vAlign w:val="center"/>
          </w:tcPr>
          <w:p w14:paraId="1C9A9B3C" w14:textId="2C650216" w:rsidR="002B555E" w:rsidRPr="00FE23BF" w:rsidRDefault="00A76F26" w:rsidP="002B555E">
            <w:pPr>
              <w:pStyle w:val="Textkrper"/>
              <w:spacing w:before="60" w:after="60"/>
              <w:jc w:val="center"/>
              <w:rPr>
                <w:rFonts w:eastAsia="Arial Unicode MS"/>
              </w:rPr>
            </w:pPr>
            <w:r>
              <w:t>28</w:t>
            </w:r>
            <w:r w:rsidR="002B555E" w:rsidRPr="00FE23BF">
              <w:t xml:space="preserve"> x 15 m</w:t>
            </w:r>
          </w:p>
        </w:tc>
        <w:tc>
          <w:tcPr>
            <w:tcW w:w="1686" w:type="dxa"/>
            <w:tcBorders>
              <w:top w:val="single" w:sz="4" w:space="0" w:color="auto"/>
              <w:left w:val="single" w:sz="4" w:space="0" w:color="auto"/>
              <w:bottom w:val="single" w:sz="4" w:space="0" w:color="auto"/>
              <w:right w:val="single" w:sz="4" w:space="0" w:color="auto"/>
            </w:tcBorders>
            <w:vAlign w:val="center"/>
          </w:tcPr>
          <w:p w14:paraId="72420A63" w14:textId="4FA9F57C" w:rsidR="002B555E" w:rsidRPr="00FE23BF" w:rsidRDefault="002B555E" w:rsidP="002B555E">
            <w:pPr>
              <w:pStyle w:val="Textkrper"/>
              <w:spacing w:before="60" w:after="60"/>
              <w:jc w:val="center"/>
              <w:rPr>
                <w:rFonts w:eastAsia="Arial Unicode MS"/>
              </w:rPr>
            </w:pPr>
            <w:r w:rsidRPr="00FE23BF">
              <w:t>28 x 14 m</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955DA4" w14:textId="72907A01" w:rsidR="002B555E" w:rsidRPr="00FE23BF" w:rsidRDefault="002B555E" w:rsidP="002B555E">
            <w:pPr>
              <w:pStyle w:val="Textkrper"/>
              <w:spacing w:before="60" w:after="60"/>
              <w:jc w:val="center"/>
              <w:rPr>
                <w:rFonts w:eastAsia="Arial Unicode MS"/>
              </w:rPr>
            </w:pPr>
            <w:r w:rsidRPr="00FE23BF">
              <w:t>1,60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7F364925" w14:textId="1F04D3E8" w:rsidR="002B555E" w:rsidRPr="004E35DA" w:rsidRDefault="004E35DA" w:rsidP="002B555E">
            <w:pPr>
              <w:pStyle w:val="Textkrper"/>
              <w:spacing w:before="60" w:after="60"/>
              <w:jc w:val="center"/>
              <w:rPr>
                <w:rFonts w:eastAsia="Arial Unicode MS"/>
              </w:rPr>
            </w:pPr>
            <w:r w:rsidRPr="004E35DA">
              <w:t>260</w:t>
            </w:r>
            <w:r w:rsidR="002B555E" w:rsidRPr="004E35DA">
              <w:t xml:space="preserve"> gr. +/- 10</w:t>
            </w:r>
          </w:p>
        </w:tc>
      </w:tr>
      <w:tr w:rsidR="002B555E" w:rsidRPr="00FE23BF" w14:paraId="29FC87F6"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2AAE8E" w14:textId="2B20A5FF" w:rsidR="002B555E" w:rsidRPr="00FE23BF" w:rsidRDefault="002B555E" w:rsidP="002B555E">
            <w:pPr>
              <w:pStyle w:val="Textkrper"/>
              <w:spacing w:before="60" w:after="60"/>
              <w:rPr>
                <w:rFonts w:eastAsia="Arial Unicode MS"/>
              </w:rPr>
            </w:pPr>
            <w:r w:rsidRPr="00FE23BF">
              <w:t>Jugend U10</w:t>
            </w:r>
          </w:p>
        </w:tc>
        <w:tc>
          <w:tcPr>
            <w:tcW w:w="1685" w:type="dxa"/>
            <w:tcBorders>
              <w:top w:val="single" w:sz="4" w:space="0" w:color="auto"/>
              <w:left w:val="single" w:sz="4" w:space="0" w:color="auto"/>
              <w:bottom w:val="single" w:sz="4" w:space="0" w:color="auto"/>
              <w:right w:val="single" w:sz="4" w:space="0" w:color="auto"/>
            </w:tcBorders>
            <w:vAlign w:val="center"/>
          </w:tcPr>
          <w:p w14:paraId="43773662" w14:textId="1FB59711" w:rsidR="002B555E" w:rsidRPr="00FE23BF" w:rsidRDefault="002B555E" w:rsidP="002B555E">
            <w:pPr>
              <w:pStyle w:val="Textkrper"/>
              <w:spacing w:before="60" w:after="60"/>
              <w:jc w:val="center"/>
              <w:rPr>
                <w:rFonts w:eastAsia="Arial Unicode MS"/>
              </w:rPr>
            </w:pPr>
            <w:r w:rsidRPr="00FE23BF">
              <w:t>18 x 9 m</w:t>
            </w:r>
          </w:p>
        </w:tc>
        <w:tc>
          <w:tcPr>
            <w:tcW w:w="1686" w:type="dxa"/>
            <w:tcBorders>
              <w:top w:val="single" w:sz="4" w:space="0" w:color="auto"/>
              <w:left w:val="single" w:sz="4" w:space="0" w:color="auto"/>
              <w:bottom w:val="single" w:sz="4" w:space="0" w:color="auto"/>
              <w:right w:val="single" w:sz="4" w:space="0" w:color="auto"/>
            </w:tcBorders>
            <w:vAlign w:val="center"/>
          </w:tcPr>
          <w:p w14:paraId="4F6E1B4D" w14:textId="55B5E0B2" w:rsidR="002B555E" w:rsidRPr="00FE23BF" w:rsidRDefault="002B555E" w:rsidP="002B555E">
            <w:pPr>
              <w:pStyle w:val="Textkrper"/>
              <w:spacing w:before="60" w:after="60"/>
              <w:jc w:val="center"/>
              <w:rPr>
                <w:rFonts w:eastAsia="Arial Unicode MS"/>
              </w:rPr>
            </w:pPr>
            <w:r w:rsidRPr="00FE23BF">
              <w:t>18 x 9 m</w:t>
            </w:r>
          </w:p>
        </w:tc>
        <w:tc>
          <w:tcPr>
            <w:tcW w:w="1665"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4E1A40AC" w14:textId="7DEA9522" w:rsidR="002B555E" w:rsidRPr="00FD73A3" w:rsidRDefault="002B555E" w:rsidP="002B555E">
            <w:pPr>
              <w:pStyle w:val="Textkrper"/>
              <w:spacing w:before="60" w:after="60"/>
              <w:jc w:val="center"/>
              <w:rPr>
                <w:rFonts w:eastAsia="Arial Unicode MS"/>
                <w:highlight w:val="yellow"/>
              </w:rPr>
            </w:pPr>
            <w:r w:rsidRPr="00FD73A3">
              <w:rPr>
                <w:highlight w:val="yellow"/>
              </w:rPr>
              <w:t>1,</w:t>
            </w:r>
            <w:r w:rsidR="000248BB" w:rsidRPr="00FD73A3">
              <w:rPr>
                <w:highlight w:val="yellow"/>
              </w:rPr>
              <w:t>5</w:t>
            </w:r>
            <w:r w:rsidRPr="00FD73A3">
              <w:rPr>
                <w:highlight w:val="yellow"/>
              </w:rPr>
              <w:t>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602FEF4F" w14:textId="40B0F647" w:rsidR="002B555E" w:rsidRPr="004E35DA" w:rsidRDefault="004E35DA" w:rsidP="002B555E">
            <w:pPr>
              <w:pStyle w:val="Textkrper"/>
              <w:spacing w:before="60" w:after="60"/>
              <w:jc w:val="center"/>
              <w:rPr>
                <w:rFonts w:eastAsia="Arial Unicode MS"/>
              </w:rPr>
            </w:pPr>
            <w:r w:rsidRPr="004E35DA">
              <w:t>240</w:t>
            </w:r>
            <w:r w:rsidR="002B555E" w:rsidRPr="004E35DA">
              <w:t xml:space="preserve"> gr. +/- 10</w:t>
            </w:r>
          </w:p>
        </w:tc>
      </w:tr>
      <w:tr w:rsidR="00A76F26" w:rsidRPr="00FE23BF" w14:paraId="0B1CB3BB" w14:textId="77777777" w:rsidTr="0067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3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F8AF2C" w14:textId="6AA8676B" w:rsidR="00A76F26" w:rsidRPr="00FE23BF" w:rsidRDefault="00A76F26" w:rsidP="00A76F26">
            <w:pPr>
              <w:pStyle w:val="Textkrper"/>
              <w:spacing w:before="60" w:after="60"/>
              <w:rPr>
                <w:rFonts w:eastAsia="Arial Unicode MS"/>
              </w:rPr>
            </w:pPr>
            <w:r w:rsidRPr="00FE23BF">
              <w:t>Jugend U8</w:t>
            </w:r>
          </w:p>
        </w:tc>
        <w:tc>
          <w:tcPr>
            <w:tcW w:w="1685" w:type="dxa"/>
            <w:tcBorders>
              <w:top w:val="single" w:sz="4" w:space="0" w:color="auto"/>
              <w:left w:val="single" w:sz="4" w:space="0" w:color="auto"/>
              <w:bottom w:val="single" w:sz="4" w:space="0" w:color="auto"/>
              <w:right w:val="single" w:sz="4" w:space="0" w:color="auto"/>
            </w:tcBorders>
            <w:shd w:val="clear" w:color="auto" w:fill="FFFF00"/>
            <w:vAlign w:val="center"/>
          </w:tcPr>
          <w:p w14:paraId="7A651DC5" w14:textId="0C35763B" w:rsidR="00A76F26" w:rsidRPr="00FE23BF" w:rsidRDefault="00A76F26" w:rsidP="00A76F26">
            <w:pPr>
              <w:pStyle w:val="Textkrper"/>
              <w:spacing w:before="60" w:after="60"/>
              <w:jc w:val="center"/>
              <w:rPr>
                <w:rFonts w:eastAsia="Arial Unicode MS"/>
              </w:rPr>
            </w:pPr>
            <w:r w:rsidRPr="00652428">
              <w:rPr>
                <w:highlight w:val="yellow"/>
              </w:rPr>
              <w:t>12 x 6 m</w:t>
            </w:r>
          </w:p>
        </w:tc>
        <w:tc>
          <w:tcPr>
            <w:tcW w:w="1686" w:type="dxa"/>
            <w:tcBorders>
              <w:top w:val="single" w:sz="4" w:space="0" w:color="auto"/>
              <w:left w:val="single" w:sz="4" w:space="0" w:color="auto"/>
              <w:bottom w:val="single" w:sz="4" w:space="0" w:color="auto"/>
              <w:right w:val="single" w:sz="4" w:space="0" w:color="auto"/>
            </w:tcBorders>
            <w:shd w:val="clear" w:color="auto" w:fill="FFFF00"/>
            <w:vAlign w:val="center"/>
          </w:tcPr>
          <w:p w14:paraId="14341943" w14:textId="46A1D102" w:rsidR="00A76F26" w:rsidRPr="00652428" w:rsidRDefault="00A76F26" w:rsidP="00A76F26">
            <w:pPr>
              <w:pStyle w:val="Textkrper"/>
              <w:spacing w:before="60" w:after="60"/>
              <w:jc w:val="center"/>
              <w:rPr>
                <w:rFonts w:eastAsia="Arial Unicode MS"/>
                <w:highlight w:val="yellow"/>
              </w:rPr>
            </w:pPr>
            <w:r w:rsidRPr="00652428">
              <w:rPr>
                <w:highlight w:val="yellow"/>
              </w:rPr>
              <w:t>12 x 6 m</w:t>
            </w:r>
          </w:p>
        </w:tc>
        <w:tc>
          <w:tcPr>
            <w:tcW w:w="1665"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2DB9DB36" w14:textId="59FBBCBE" w:rsidR="00A76F26" w:rsidRPr="00652428" w:rsidRDefault="00A76F26" w:rsidP="00A76F26">
            <w:pPr>
              <w:pStyle w:val="Textkrper"/>
              <w:spacing w:before="60" w:after="60"/>
              <w:jc w:val="center"/>
              <w:rPr>
                <w:rFonts w:eastAsia="Arial Unicode MS"/>
                <w:highlight w:val="yellow"/>
              </w:rPr>
            </w:pPr>
            <w:r w:rsidRPr="00652428">
              <w:rPr>
                <w:highlight w:val="yellow"/>
              </w:rPr>
              <w:t>1,30 m</w:t>
            </w:r>
          </w:p>
        </w:tc>
        <w:tc>
          <w:tcPr>
            <w:tcW w:w="1666" w:type="dxa"/>
            <w:tcBorders>
              <w:top w:val="single" w:sz="4" w:space="0" w:color="auto"/>
              <w:left w:val="single" w:sz="4" w:space="0" w:color="auto"/>
              <w:bottom w:val="single" w:sz="4" w:space="0" w:color="auto"/>
              <w:right w:val="single" w:sz="4" w:space="0" w:color="auto"/>
            </w:tcBorders>
            <w:shd w:val="clear" w:color="auto" w:fill="FFFF00"/>
            <w:vAlign w:val="center"/>
          </w:tcPr>
          <w:p w14:paraId="4E1B5F1D" w14:textId="5DA0991E" w:rsidR="00A76F26" w:rsidRPr="004E35DA" w:rsidRDefault="00A76F26" w:rsidP="00A76F26">
            <w:pPr>
              <w:pStyle w:val="Textkrper"/>
              <w:spacing w:before="60" w:after="60"/>
              <w:jc w:val="center"/>
              <w:rPr>
                <w:rFonts w:eastAsia="Arial Unicode MS"/>
              </w:rPr>
            </w:pPr>
            <w:r w:rsidRPr="004E35DA">
              <w:t>220 gr. +/- 10</w:t>
            </w:r>
          </w:p>
        </w:tc>
      </w:tr>
    </w:tbl>
    <w:p w14:paraId="6727B864" w14:textId="77777777" w:rsidR="00CD4A48" w:rsidRPr="00FE23BF" w:rsidRDefault="00CD4A48" w:rsidP="0088298E">
      <w:pPr>
        <w:pStyle w:val="Textkrper"/>
      </w:pPr>
    </w:p>
    <w:p w14:paraId="79D9BBA7" w14:textId="77777777" w:rsidR="00CD4A48" w:rsidRPr="00FE23BF" w:rsidRDefault="00CD4A48" w:rsidP="0088298E">
      <w:pPr>
        <w:pStyle w:val="Textkrper"/>
      </w:pPr>
    </w:p>
    <w:p w14:paraId="3100E204" w14:textId="77777777" w:rsidR="00CD4A48" w:rsidRPr="00FE23BF" w:rsidRDefault="009B6B26" w:rsidP="009B6B26">
      <w:pPr>
        <w:pStyle w:val="berschrift2"/>
        <w:pBdr>
          <w:top w:val="none" w:sz="0" w:space="0" w:color="auto"/>
        </w:pBdr>
        <w:rPr>
          <w:rFonts w:cs="Arial"/>
          <w:sz w:val="28"/>
          <w:szCs w:val="28"/>
        </w:rPr>
      </w:pPr>
      <w:bookmarkStart w:id="89" w:name="_Toc309751689"/>
      <w:bookmarkStart w:id="90" w:name="_Toc187651328"/>
      <w:r w:rsidRPr="00FE23BF">
        <w:rPr>
          <w:rFonts w:cs="Arial"/>
          <w:sz w:val="28"/>
          <w:szCs w:val="28"/>
        </w:rPr>
        <w:t>Spielmodus</w:t>
      </w:r>
      <w:bookmarkEnd w:id="89"/>
      <w:bookmarkEnd w:id="90"/>
    </w:p>
    <w:p w14:paraId="09EB801C" w14:textId="77777777" w:rsidR="009B6B26" w:rsidRPr="00FE23BF" w:rsidRDefault="009B6B26" w:rsidP="009B6B26">
      <w:pPr>
        <w:rPr>
          <w:rFonts w:ascii="Arial" w:hAnsi="Arial" w:cs="Arial"/>
        </w:rPr>
      </w:pPr>
    </w:p>
    <w:tbl>
      <w:tblPr>
        <w:tblpPr w:leftFromText="141" w:rightFromText="141" w:vertAnchor="text" w:tblpY="1"/>
        <w:tblOverlap w:val="never"/>
        <w:tblW w:w="0" w:type="auto"/>
        <w:tblLayout w:type="fixed"/>
        <w:tblCellMar>
          <w:left w:w="0" w:type="dxa"/>
          <w:right w:w="0" w:type="dxa"/>
        </w:tblCellMar>
        <w:tblLook w:val="0000" w:firstRow="0" w:lastRow="0" w:firstColumn="0" w:lastColumn="0" w:noHBand="0" w:noVBand="0"/>
      </w:tblPr>
      <w:tblGrid>
        <w:gridCol w:w="4551"/>
        <w:gridCol w:w="3949"/>
      </w:tblGrid>
      <w:tr w:rsidR="00CD4A48" w:rsidRPr="00FE23BF" w14:paraId="42837261" w14:textId="77777777" w:rsidTr="00673268">
        <w:trPr>
          <w:trHeight w:val="255"/>
        </w:trPr>
        <w:tc>
          <w:tcPr>
            <w:tcW w:w="4551" w:type="dxa"/>
            <w:tcBorders>
              <w:bottom w:val="single" w:sz="4" w:space="0" w:color="auto"/>
            </w:tcBorders>
            <w:tcMar>
              <w:top w:w="15" w:type="dxa"/>
              <w:left w:w="15" w:type="dxa"/>
              <w:bottom w:w="0" w:type="dxa"/>
              <w:right w:w="15" w:type="dxa"/>
            </w:tcMar>
            <w:vAlign w:val="center"/>
          </w:tcPr>
          <w:p w14:paraId="2A9E5EAE" w14:textId="77777777" w:rsidR="00CD4A48" w:rsidRPr="00FE23BF" w:rsidRDefault="00CD4A48" w:rsidP="00BD67D6">
            <w:pPr>
              <w:pStyle w:val="Textkrper"/>
              <w:spacing w:before="60" w:after="60"/>
              <w:jc w:val="center"/>
              <w:rPr>
                <w:rFonts w:eastAsia="Arial Unicode MS"/>
                <w:b/>
              </w:rPr>
            </w:pPr>
            <w:r w:rsidRPr="00FE23BF">
              <w:rPr>
                <w:b/>
              </w:rPr>
              <w:t>Spielklasse</w:t>
            </w:r>
          </w:p>
        </w:tc>
        <w:tc>
          <w:tcPr>
            <w:tcW w:w="3949" w:type="dxa"/>
            <w:tcBorders>
              <w:bottom w:val="single" w:sz="4" w:space="0" w:color="auto"/>
            </w:tcBorders>
            <w:tcMar>
              <w:top w:w="15" w:type="dxa"/>
              <w:left w:w="15" w:type="dxa"/>
              <w:bottom w:w="0" w:type="dxa"/>
              <w:right w:w="15" w:type="dxa"/>
            </w:tcMar>
            <w:vAlign w:val="center"/>
          </w:tcPr>
          <w:p w14:paraId="18A30F02" w14:textId="77777777" w:rsidR="00CD4A48" w:rsidRPr="00FE23BF" w:rsidRDefault="00CD4A48" w:rsidP="00BD67D6">
            <w:pPr>
              <w:pStyle w:val="Textkrper"/>
              <w:spacing w:before="60" w:after="60"/>
              <w:jc w:val="center"/>
              <w:rPr>
                <w:rFonts w:eastAsia="Arial Unicode MS"/>
                <w:b/>
              </w:rPr>
            </w:pPr>
            <w:r w:rsidRPr="00FE23BF">
              <w:rPr>
                <w:b/>
              </w:rPr>
              <w:t>Spielmodus</w:t>
            </w:r>
          </w:p>
        </w:tc>
      </w:tr>
      <w:tr w:rsidR="00CD4A48" w:rsidRPr="00FE23BF" w14:paraId="1453A963"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C7C4FC" w14:textId="77777777" w:rsidR="00CD4A48" w:rsidRPr="00FE23BF" w:rsidRDefault="00CD4A48" w:rsidP="00BD67D6">
            <w:pPr>
              <w:pStyle w:val="Textkrper"/>
              <w:spacing w:before="60" w:after="60"/>
              <w:rPr>
                <w:rFonts w:eastAsia="Arial Unicode MS"/>
              </w:rPr>
            </w:pPr>
            <w:r w:rsidRPr="00FE23BF">
              <w:t>Verbandsliga Männer</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DCD7E7" w14:textId="77777777" w:rsidR="00CD4A48" w:rsidRPr="00FE23BF" w:rsidRDefault="00CD4A48" w:rsidP="00BD67D6">
            <w:pPr>
              <w:pStyle w:val="Textkrper"/>
              <w:spacing w:before="60" w:after="60"/>
              <w:rPr>
                <w:rFonts w:eastAsia="Arial Unicode MS"/>
              </w:rPr>
            </w:pPr>
            <w:r w:rsidRPr="00FE23BF">
              <w:t xml:space="preserve">  3 Gewinnsätze bis 11 (max. 15:14)</w:t>
            </w:r>
          </w:p>
        </w:tc>
      </w:tr>
      <w:tr w:rsidR="00177223" w:rsidRPr="00FE23BF" w14:paraId="7863469F"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960717" w14:textId="77777777" w:rsidR="00177223" w:rsidRPr="00FE23BF" w:rsidRDefault="00177223" w:rsidP="00BD67D6">
            <w:pPr>
              <w:pStyle w:val="Textkrper"/>
              <w:spacing w:before="60" w:after="60"/>
              <w:rPr>
                <w:rFonts w:eastAsia="Arial Unicode MS"/>
              </w:rPr>
            </w:pPr>
            <w:r w:rsidRPr="00FE23BF">
              <w:t>Landesliga Männer</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9AEC2C" w14:textId="77777777" w:rsidR="00177223" w:rsidRPr="00FE23BF" w:rsidRDefault="00177223" w:rsidP="00BD67D6">
            <w:pPr>
              <w:pStyle w:val="Textkrper"/>
              <w:spacing w:before="60" w:after="60"/>
              <w:rPr>
                <w:rFonts w:eastAsia="Arial Unicode MS"/>
              </w:rPr>
            </w:pPr>
            <w:r w:rsidRPr="00FE23BF">
              <w:t xml:space="preserve">  </w:t>
            </w:r>
            <w:r w:rsidR="00F44ABE" w:rsidRPr="00FE23BF">
              <w:t>2</w:t>
            </w:r>
            <w:r w:rsidRPr="00FE23BF">
              <w:t xml:space="preserve"> Gewinnsätze bis 11 (max. 15:14)</w:t>
            </w:r>
          </w:p>
        </w:tc>
      </w:tr>
      <w:tr w:rsidR="00CD4A48" w:rsidRPr="00FE23BF" w14:paraId="18818BB6"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993E85" w14:textId="7B8B1E81" w:rsidR="00CD4A48" w:rsidRPr="00FE23BF" w:rsidRDefault="00177223" w:rsidP="00BD67D6">
            <w:pPr>
              <w:pStyle w:val="Textkrper"/>
              <w:spacing w:before="60" w:after="60"/>
              <w:rPr>
                <w:rFonts w:eastAsia="Arial Unicode MS"/>
              </w:rPr>
            </w:pPr>
            <w:r w:rsidRPr="00FE23BF">
              <w:t>Aufstiegsspiele</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00386C" w14:textId="77777777" w:rsidR="00CD4A48" w:rsidRPr="00FE23BF" w:rsidRDefault="00CD4A48" w:rsidP="00BD67D6">
            <w:pPr>
              <w:pStyle w:val="Textkrper"/>
              <w:spacing w:before="60" w:after="60"/>
              <w:rPr>
                <w:rFonts w:eastAsia="Arial Unicode MS"/>
              </w:rPr>
            </w:pPr>
            <w:r w:rsidRPr="00FE23BF">
              <w:t xml:space="preserve">  </w:t>
            </w:r>
            <w:r w:rsidR="00A92425" w:rsidRPr="00FE23BF">
              <w:t>2</w:t>
            </w:r>
            <w:r w:rsidRPr="00FE23BF">
              <w:t xml:space="preserve"> Gewinnsätze bis 11 (max. 15:14)</w:t>
            </w:r>
          </w:p>
        </w:tc>
      </w:tr>
      <w:tr w:rsidR="00CD4A48" w:rsidRPr="00FE23BF" w14:paraId="1FD23C59"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D97DFD" w14:textId="77777777" w:rsidR="00CD4A48" w:rsidRPr="00FE23BF" w:rsidRDefault="00CD4A48" w:rsidP="00BD67D6">
            <w:pPr>
              <w:pStyle w:val="Textkrper"/>
              <w:spacing w:before="60" w:after="60"/>
              <w:rPr>
                <w:rFonts w:eastAsia="Arial Unicode MS"/>
              </w:rPr>
            </w:pPr>
            <w:r w:rsidRPr="00FE23BF">
              <w:t xml:space="preserve">Frauen </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32793" w14:textId="77777777" w:rsidR="00CD4A48" w:rsidRPr="00FE23BF" w:rsidRDefault="00CD4A48" w:rsidP="00BD67D6">
            <w:pPr>
              <w:pStyle w:val="Textkrper"/>
              <w:spacing w:before="60" w:after="60"/>
              <w:rPr>
                <w:rFonts w:eastAsia="Arial Unicode MS"/>
              </w:rPr>
            </w:pPr>
            <w:r w:rsidRPr="00FE23BF">
              <w:t xml:space="preserve">  2 Gewinnsätze bis 11 (max. 15:14)</w:t>
            </w:r>
          </w:p>
        </w:tc>
      </w:tr>
      <w:tr w:rsidR="00CD4A48" w:rsidRPr="00FE23BF" w14:paraId="419974E1"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61E53E" w14:textId="77777777" w:rsidR="00CD4A48" w:rsidRPr="00FE23BF" w:rsidRDefault="00CD4A48" w:rsidP="00BD67D6">
            <w:pPr>
              <w:pStyle w:val="Textkrper"/>
              <w:spacing w:before="60" w:after="60"/>
              <w:rPr>
                <w:rFonts w:eastAsia="Arial Unicode MS"/>
              </w:rPr>
            </w:pPr>
            <w:r w:rsidRPr="00FE23BF">
              <w:t xml:space="preserve">Bezirksliga Männer </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A45D3B" w14:textId="77777777" w:rsidR="00CD4A48" w:rsidRPr="00FE23BF" w:rsidRDefault="00CD4A48" w:rsidP="00BD67D6">
            <w:pPr>
              <w:pStyle w:val="Textkrper"/>
              <w:spacing w:before="60" w:after="60"/>
              <w:rPr>
                <w:rFonts w:eastAsia="Arial Unicode MS"/>
              </w:rPr>
            </w:pPr>
            <w:r w:rsidRPr="00FE23BF">
              <w:t xml:space="preserve">  2 Gewinnsätze bis 11 (max. 15:14)</w:t>
            </w:r>
          </w:p>
        </w:tc>
      </w:tr>
      <w:tr w:rsidR="00CD4A48" w:rsidRPr="00FE23BF" w14:paraId="27EEC05F"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25AA6A" w14:textId="77777777" w:rsidR="00CD4A48" w:rsidRPr="00FE23BF" w:rsidRDefault="00CD4A48" w:rsidP="00BD67D6">
            <w:pPr>
              <w:pStyle w:val="Textkrper"/>
              <w:spacing w:before="60" w:after="60"/>
              <w:rPr>
                <w:rFonts w:eastAsia="Arial Unicode MS"/>
              </w:rPr>
            </w:pPr>
            <w:r w:rsidRPr="00FE23BF">
              <w:t>Senioren-Klassen</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0773B5" w14:textId="77777777" w:rsidR="00CD4A48" w:rsidRPr="00FE23BF" w:rsidRDefault="00CD4A48" w:rsidP="00BD67D6">
            <w:pPr>
              <w:pStyle w:val="Textkrper"/>
              <w:spacing w:before="60" w:after="60"/>
              <w:rPr>
                <w:rFonts w:eastAsia="Arial Unicode MS"/>
              </w:rPr>
            </w:pPr>
            <w:r w:rsidRPr="00FE23BF">
              <w:t xml:space="preserve">  2 Gewinnsätze bis 11 (max. 15:14)</w:t>
            </w:r>
          </w:p>
        </w:tc>
      </w:tr>
      <w:tr w:rsidR="00504D87" w:rsidRPr="00FE23BF" w14:paraId="77B0CDF5"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56B948" w14:textId="77777777" w:rsidR="00504D87" w:rsidRPr="00FE23BF" w:rsidRDefault="00504D87" w:rsidP="00BD67D6">
            <w:pPr>
              <w:pStyle w:val="Textkrper"/>
              <w:spacing w:before="60" w:after="60"/>
              <w:rPr>
                <w:rFonts w:eastAsia="Arial Unicode MS"/>
              </w:rPr>
            </w:pPr>
            <w:r w:rsidRPr="00FE23BF">
              <w:t>Jugendklassen (außer Jugend U10</w:t>
            </w:r>
            <w:r w:rsidR="00A92425" w:rsidRPr="00FE23BF">
              <w:t xml:space="preserve"> / U8</w:t>
            </w:r>
            <w:r w:rsidRPr="00FE23BF">
              <w:t>)</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0EBE8B" w14:textId="77777777" w:rsidR="00504D87" w:rsidRPr="00FE23BF" w:rsidRDefault="00504D87" w:rsidP="00BD67D6">
            <w:pPr>
              <w:pStyle w:val="Textkrper"/>
              <w:spacing w:before="60" w:after="60"/>
              <w:rPr>
                <w:rFonts w:eastAsia="Arial Unicode MS"/>
              </w:rPr>
            </w:pPr>
            <w:r w:rsidRPr="00FE23BF">
              <w:t xml:space="preserve">  2 Gewinnsätze bis 11 (max. 15:14)</w:t>
            </w:r>
          </w:p>
        </w:tc>
      </w:tr>
      <w:tr w:rsidR="00504D87" w:rsidRPr="00FE23BF" w14:paraId="4C5916A0"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DA2CAF" w14:textId="77777777" w:rsidR="00504D87" w:rsidRPr="00FE23BF" w:rsidRDefault="00504D87" w:rsidP="00BD67D6">
            <w:pPr>
              <w:pStyle w:val="Textkrper"/>
              <w:spacing w:before="60" w:after="60"/>
              <w:rPr>
                <w:rFonts w:eastAsia="Arial Unicode MS"/>
              </w:rPr>
            </w:pPr>
            <w:r w:rsidRPr="00FE23BF">
              <w:t xml:space="preserve">Jugend U10 </w:t>
            </w:r>
            <w:r w:rsidR="00A92425" w:rsidRPr="00FE23BF">
              <w:t>/ U8</w:t>
            </w:r>
          </w:p>
        </w:tc>
        <w:tc>
          <w:tcPr>
            <w:tcW w:w="394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50F11901" w14:textId="555C508B" w:rsidR="00504D87" w:rsidRPr="00284C7B" w:rsidRDefault="00504D87" w:rsidP="00BD67D6">
            <w:pPr>
              <w:pStyle w:val="Textkrper"/>
              <w:spacing w:before="60" w:after="60"/>
              <w:rPr>
                <w:rFonts w:eastAsia="Arial Unicode MS"/>
                <w:highlight w:val="yellow"/>
              </w:rPr>
            </w:pPr>
            <w:r w:rsidRPr="00284C7B">
              <w:rPr>
                <w:highlight w:val="yellow"/>
              </w:rPr>
              <w:t xml:space="preserve">  2 </w:t>
            </w:r>
            <w:r w:rsidR="0043373F" w:rsidRPr="00284C7B">
              <w:rPr>
                <w:highlight w:val="yellow"/>
              </w:rPr>
              <w:t>Sätze je</w:t>
            </w:r>
            <w:r w:rsidRPr="00284C7B">
              <w:rPr>
                <w:highlight w:val="yellow"/>
              </w:rPr>
              <w:t xml:space="preserve"> </w:t>
            </w:r>
            <w:r w:rsidR="00754750" w:rsidRPr="00284C7B">
              <w:rPr>
                <w:highlight w:val="yellow"/>
              </w:rPr>
              <w:t>7</w:t>
            </w:r>
            <w:r w:rsidRPr="00284C7B">
              <w:rPr>
                <w:highlight w:val="yellow"/>
              </w:rPr>
              <w:t xml:space="preserve"> Minuten</w:t>
            </w:r>
          </w:p>
        </w:tc>
      </w:tr>
      <w:tr w:rsidR="00652428" w:rsidRPr="00FE23BF" w14:paraId="0567C291"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C76EEF" w14:textId="77777777" w:rsidR="00652428" w:rsidRPr="00FE23BF" w:rsidRDefault="00652428" w:rsidP="00652428">
            <w:pPr>
              <w:pStyle w:val="Textkrper"/>
              <w:spacing w:before="60" w:after="60"/>
              <w:rPr>
                <w:rFonts w:eastAsia="Arial Unicode MS"/>
              </w:rPr>
            </w:pPr>
            <w:proofErr w:type="spellStart"/>
            <w:r w:rsidRPr="00FE23BF">
              <w:t>Mixedklassen</w:t>
            </w:r>
            <w:proofErr w:type="spellEnd"/>
            <w:r w:rsidRPr="00FE23BF">
              <w:t xml:space="preserve"> </w:t>
            </w:r>
          </w:p>
        </w:tc>
        <w:tc>
          <w:tcPr>
            <w:tcW w:w="394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47F7B857" w14:textId="77777777" w:rsidR="00652428" w:rsidRPr="00FE23BF" w:rsidRDefault="00652428" w:rsidP="00652428">
            <w:pPr>
              <w:pStyle w:val="Textkrper"/>
              <w:spacing w:before="60" w:after="60"/>
              <w:rPr>
                <w:rFonts w:eastAsia="Arial Unicode MS"/>
              </w:rPr>
            </w:pPr>
            <w:r w:rsidRPr="00FE23BF">
              <w:t xml:space="preserve">  </w:t>
            </w:r>
            <w:r w:rsidRPr="00284C7B">
              <w:rPr>
                <w:highlight w:val="yellow"/>
              </w:rPr>
              <w:t>2 Sätze bis 11 (max. 10 Minuten)</w:t>
            </w:r>
          </w:p>
        </w:tc>
      </w:tr>
      <w:tr w:rsidR="00CD4A48" w:rsidRPr="00FE23BF" w14:paraId="15013979"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C5DB1C" w14:textId="66FE2BCB" w:rsidR="00CD4A48" w:rsidRPr="00FE23BF" w:rsidRDefault="00CD4A48" w:rsidP="00BD67D6">
            <w:pPr>
              <w:pStyle w:val="Textkrper"/>
              <w:spacing w:before="60" w:after="60"/>
              <w:rPr>
                <w:rFonts w:eastAsia="Arial Unicode MS"/>
              </w:rPr>
            </w:pPr>
            <w:r w:rsidRPr="00FE23BF">
              <w:t>Mixed</w:t>
            </w:r>
            <w:r w:rsidR="005B4E89">
              <w:t>-</w:t>
            </w:r>
            <w:r w:rsidR="00652428">
              <w:t>Endrunden</w:t>
            </w:r>
          </w:p>
        </w:tc>
        <w:tc>
          <w:tcPr>
            <w:tcW w:w="394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center"/>
          </w:tcPr>
          <w:p w14:paraId="117372A1" w14:textId="0A7DE1AE" w:rsidR="00CD4A48" w:rsidRPr="00FE23BF" w:rsidRDefault="00CD4A48" w:rsidP="00BD67D6">
            <w:pPr>
              <w:pStyle w:val="Textkrper"/>
              <w:spacing w:before="60" w:after="60"/>
              <w:rPr>
                <w:rFonts w:eastAsia="Arial Unicode MS"/>
              </w:rPr>
            </w:pPr>
            <w:r w:rsidRPr="00FE23BF">
              <w:t xml:space="preserve">  </w:t>
            </w:r>
            <w:r w:rsidRPr="00284C7B">
              <w:rPr>
                <w:highlight w:val="yellow"/>
              </w:rPr>
              <w:t xml:space="preserve">2 </w:t>
            </w:r>
            <w:r w:rsidR="00652428" w:rsidRPr="00FE23BF">
              <w:t xml:space="preserve">Gewinnsätze </w:t>
            </w:r>
            <w:r w:rsidRPr="00284C7B">
              <w:rPr>
                <w:highlight w:val="yellow"/>
              </w:rPr>
              <w:t>bis 11</w:t>
            </w:r>
            <w:r w:rsidR="00754750" w:rsidRPr="00284C7B">
              <w:rPr>
                <w:highlight w:val="yellow"/>
              </w:rPr>
              <w:t xml:space="preserve"> (max. 10 Minuten)</w:t>
            </w:r>
          </w:p>
        </w:tc>
      </w:tr>
      <w:tr w:rsidR="00CD4A48" w:rsidRPr="00FE23BF" w14:paraId="184E9D56" w14:textId="77777777" w:rsidTr="00673268">
        <w:trPr>
          <w:trHeight w:val="255"/>
        </w:trPr>
        <w:tc>
          <w:tcPr>
            <w:tcW w:w="4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068629" w14:textId="7862D465" w:rsidR="00CD4A48" w:rsidRPr="00FE23BF" w:rsidRDefault="00CD4A48" w:rsidP="00BD67D6">
            <w:pPr>
              <w:pStyle w:val="Textkrper"/>
              <w:spacing w:before="60" w:after="60"/>
              <w:rPr>
                <w:rFonts w:eastAsia="Arial Unicode MS"/>
              </w:rPr>
            </w:pPr>
            <w:r w:rsidRPr="00FE23BF">
              <w:t xml:space="preserve">RTB-Pokal </w:t>
            </w:r>
          </w:p>
        </w:tc>
        <w:tc>
          <w:tcPr>
            <w:tcW w:w="39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55BD5D" w14:textId="77777777" w:rsidR="00CD4A48" w:rsidRPr="00FE23BF" w:rsidRDefault="00CD4A48" w:rsidP="00BD67D6">
            <w:pPr>
              <w:pStyle w:val="Textkrper"/>
              <w:spacing w:before="60" w:after="60"/>
            </w:pPr>
            <w:r w:rsidRPr="00FE23BF">
              <w:t xml:space="preserve">  </w:t>
            </w:r>
            <w:r w:rsidR="008465BE" w:rsidRPr="00FE23BF">
              <w:t>Nach Ausschreibung</w:t>
            </w:r>
          </w:p>
        </w:tc>
      </w:tr>
    </w:tbl>
    <w:p w14:paraId="71EA1BDA" w14:textId="77777777" w:rsidR="00CD4A48" w:rsidRPr="00FE23BF" w:rsidRDefault="00BD67D6" w:rsidP="0088298E">
      <w:pPr>
        <w:pStyle w:val="Textkrper"/>
      </w:pPr>
      <w:r w:rsidRPr="00FE23BF">
        <w:br w:type="textWrapping" w:clear="all"/>
      </w:r>
    </w:p>
    <w:sectPr w:rsidR="00CD4A48" w:rsidRPr="00FE23BF" w:rsidSect="00AE136F">
      <w:headerReference w:type="default" r:id="rId12"/>
      <w:footerReference w:type="default" r:id="rId13"/>
      <w:footerReference w:type="first" r:id="rId14"/>
      <w:pgSz w:w="11907" w:h="16840"/>
      <w:pgMar w:top="1361" w:right="851" w:bottom="851" w:left="1134" w:header="851" w:footer="851"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A0110" w14:textId="77777777" w:rsidR="00B94E30" w:rsidRDefault="00B94E30">
      <w:r>
        <w:separator/>
      </w:r>
    </w:p>
  </w:endnote>
  <w:endnote w:type="continuationSeparator" w:id="0">
    <w:p w14:paraId="3CF278D9" w14:textId="77777777" w:rsidR="00B94E30" w:rsidRDefault="00B9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16BE" w14:textId="77777777" w:rsidR="00B20DAE" w:rsidRDefault="00B20DAE" w:rsidP="00810923">
    <w:pPr>
      <w:pStyle w:val="Fuzeile"/>
      <w:numPr>
        <w:ilvl w:val="0"/>
        <w:numId w:val="0"/>
      </w:numPr>
      <w:tabs>
        <w:tab w:val="clear" w:pos="9000"/>
        <w:tab w:val="right" w:pos="8931"/>
      </w:tabs>
    </w:pPr>
    <w:r w:rsidRPr="00DC140F">
      <w:rPr>
        <w:rFonts w:cs="Arial"/>
      </w:rPr>
      <w:t>Wettkampfbestimmungen im Bereich Faustball des Rheinischen Turnerbundes</w:t>
    </w:r>
    <w:r>
      <w:tab/>
    </w:r>
    <w:r>
      <w:tab/>
    </w: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62AE" w14:textId="77777777" w:rsidR="00B20DAE" w:rsidRPr="00944168" w:rsidRDefault="00B20DAE" w:rsidP="00906078">
    <w:pPr>
      <w:pStyle w:val="Fuzeile"/>
      <w:numPr>
        <w:ilvl w:val="0"/>
        <w:numId w:val="0"/>
      </w:numPr>
      <w:rPr>
        <w:bCs/>
      </w:rPr>
    </w:pPr>
    <w:r w:rsidRPr="00DC140F">
      <w:rPr>
        <w:rFonts w:cs="Arial"/>
      </w:rPr>
      <w:t>Wettkampfbestimmungen im Bereich Faustball des Rheinischen Turnerbundes</w:t>
    </w:r>
    <w:r w:rsidRPr="00944168">
      <w:rPr>
        <w:bCs/>
      </w:rPr>
      <w:tab/>
    </w:r>
    <w:r w:rsidRPr="00944168">
      <w:rPr>
        <w:bCs/>
      </w:rPr>
      <w:tab/>
    </w:r>
    <w:r w:rsidRPr="00944168">
      <w:rPr>
        <w:bCs/>
      </w:rPr>
      <w:fldChar w:fldCharType="begin"/>
    </w:r>
    <w:r w:rsidRPr="00944168">
      <w:rPr>
        <w:bCs/>
      </w:rPr>
      <w:instrText>PAGE</w:instrText>
    </w:r>
    <w:r w:rsidRPr="00944168">
      <w:rPr>
        <w:bCs/>
      </w:rPr>
      <w:fldChar w:fldCharType="separate"/>
    </w:r>
    <w:r>
      <w:rPr>
        <w:bCs/>
        <w:noProof/>
      </w:rPr>
      <w:t>1</w:t>
    </w:r>
    <w:r w:rsidRPr="0094416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A241" w14:textId="77777777" w:rsidR="00B94E30" w:rsidRDefault="00B94E30">
      <w:r>
        <w:separator/>
      </w:r>
    </w:p>
  </w:footnote>
  <w:footnote w:type="continuationSeparator" w:id="0">
    <w:p w14:paraId="1C8477C3" w14:textId="77777777" w:rsidR="00B94E30" w:rsidRDefault="00B9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F2E6" w14:textId="77777777" w:rsidR="00B20DAE" w:rsidRDefault="00B20DAE">
    <w:pPr>
      <w:pStyle w:val="Kopfzeile"/>
      <w:pBdr>
        <w:bottom w:val="single" w:sz="6" w:space="1" w:color="auto"/>
      </w:pBdr>
      <w:rPr>
        <w:rFonts w:ascii="Helv" w:hAnsi="Helv"/>
        <w:b/>
      </w:rPr>
    </w:pPr>
    <w:r>
      <w:rPr>
        <w:rFonts w:ascii="Helv" w:hAnsi="Helv"/>
        <w:b/>
      </w:rPr>
      <w:t>Rheinischer Turnerbund e.V.</w:t>
    </w:r>
    <w:r>
      <w:rPr>
        <w:rFonts w:ascii="Helv" w:hAnsi="Helv"/>
        <w:b/>
      </w:rPr>
      <w:tab/>
    </w:r>
    <w:r>
      <w:rPr>
        <w:rFonts w:ascii="Helv" w:hAnsi="Helv"/>
        <w:b/>
      </w:rPr>
      <w:tab/>
      <w:t>TK Faustball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36"/>
    <w:multiLevelType w:val="hybridMultilevel"/>
    <w:tmpl w:val="DBEA3E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471043"/>
    <w:multiLevelType w:val="hybridMultilevel"/>
    <w:tmpl w:val="FF3094F2"/>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6DB225D"/>
    <w:multiLevelType w:val="hybridMultilevel"/>
    <w:tmpl w:val="050025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F3E2D"/>
    <w:multiLevelType w:val="multilevel"/>
    <w:tmpl w:val="AA0E7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91690"/>
    <w:multiLevelType w:val="hybridMultilevel"/>
    <w:tmpl w:val="867EFF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8D35C3"/>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3E6729"/>
    <w:multiLevelType w:val="hybridMultilevel"/>
    <w:tmpl w:val="AA0E7A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540AD"/>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482338"/>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37A5AF1"/>
    <w:multiLevelType w:val="multilevel"/>
    <w:tmpl w:val="A3B2967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8"/>
        </w:tabs>
        <w:ind w:left="578" w:hanging="578"/>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45A0576F"/>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534066"/>
    <w:multiLevelType w:val="hybridMultilevel"/>
    <w:tmpl w:val="B2D8A45E"/>
    <w:lvl w:ilvl="0" w:tplc="04070007">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9C58E3"/>
    <w:multiLevelType w:val="hybridMultilevel"/>
    <w:tmpl w:val="762AB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4001F2"/>
    <w:multiLevelType w:val="multilevel"/>
    <w:tmpl w:val="5F4C6B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77319132">
    <w:abstractNumId w:val="9"/>
  </w:num>
  <w:num w:numId="2" w16cid:durableId="357239200">
    <w:abstractNumId w:val="2"/>
  </w:num>
  <w:num w:numId="3" w16cid:durableId="1042830064">
    <w:abstractNumId w:val="0"/>
  </w:num>
  <w:num w:numId="4" w16cid:durableId="341587821">
    <w:abstractNumId w:val="11"/>
  </w:num>
  <w:num w:numId="5" w16cid:durableId="684016593">
    <w:abstractNumId w:val="13"/>
  </w:num>
  <w:num w:numId="6" w16cid:durableId="890531451">
    <w:abstractNumId w:val="5"/>
  </w:num>
  <w:num w:numId="7" w16cid:durableId="668168535">
    <w:abstractNumId w:val="6"/>
  </w:num>
  <w:num w:numId="8" w16cid:durableId="1487630984">
    <w:abstractNumId w:val="4"/>
  </w:num>
  <w:num w:numId="9" w16cid:durableId="2115200142">
    <w:abstractNumId w:val="7"/>
  </w:num>
  <w:num w:numId="10" w16cid:durableId="131144894">
    <w:abstractNumId w:val="1"/>
  </w:num>
  <w:num w:numId="11" w16cid:durableId="1036660448">
    <w:abstractNumId w:val="3"/>
  </w:num>
  <w:num w:numId="12" w16cid:durableId="1658533532">
    <w:abstractNumId w:val="12"/>
  </w:num>
  <w:num w:numId="13" w16cid:durableId="1742823817">
    <w:abstractNumId w:val="10"/>
  </w:num>
  <w:num w:numId="14" w16cid:durableId="120232756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48"/>
    <w:rsid w:val="00001235"/>
    <w:rsid w:val="00002AA6"/>
    <w:rsid w:val="00002F87"/>
    <w:rsid w:val="0000329F"/>
    <w:rsid w:val="00004380"/>
    <w:rsid w:val="0001011E"/>
    <w:rsid w:val="00012923"/>
    <w:rsid w:val="00012D53"/>
    <w:rsid w:val="00015EEF"/>
    <w:rsid w:val="00020E1D"/>
    <w:rsid w:val="000231FC"/>
    <w:rsid w:val="000248BB"/>
    <w:rsid w:val="00025C98"/>
    <w:rsid w:val="00031B5B"/>
    <w:rsid w:val="00034F5D"/>
    <w:rsid w:val="00042413"/>
    <w:rsid w:val="000429AD"/>
    <w:rsid w:val="00050FF3"/>
    <w:rsid w:val="0005263A"/>
    <w:rsid w:val="00061050"/>
    <w:rsid w:val="000666C1"/>
    <w:rsid w:val="000749DC"/>
    <w:rsid w:val="00085AD4"/>
    <w:rsid w:val="00085B8F"/>
    <w:rsid w:val="00093453"/>
    <w:rsid w:val="00096355"/>
    <w:rsid w:val="000A0B86"/>
    <w:rsid w:val="000A14C6"/>
    <w:rsid w:val="000B0D92"/>
    <w:rsid w:val="000B4233"/>
    <w:rsid w:val="000B5BB1"/>
    <w:rsid w:val="000C43BC"/>
    <w:rsid w:val="000C7447"/>
    <w:rsid w:val="000D1E3B"/>
    <w:rsid w:val="000D224A"/>
    <w:rsid w:val="000E1F1A"/>
    <w:rsid w:val="000F1F4D"/>
    <w:rsid w:val="000F2115"/>
    <w:rsid w:val="000F2A90"/>
    <w:rsid w:val="000F4210"/>
    <w:rsid w:val="000F5D99"/>
    <w:rsid w:val="00104F9F"/>
    <w:rsid w:val="00105584"/>
    <w:rsid w:val="00106256"/>
    <w:rsid w:val="00107B10"/>
    <w:rsid w:val="00111A4F"/>
    <w:rsid w:val="00112121"/>
    <w:rsid w:val="001122DF"/>
    <w:rsid w:val="001166BA"/>
    <w:rsid w:val="00121A6B"/>
    <w:rsid w:val="001236FF"/>
    <w:rsid w:val="001326E2"/>
    <w:rsid w:val="0013386D"/>
    <w:rsid w:val="00143789"/>
    <w:rsid w:val="0014618B"/>
    <w:rsid w:val="0014722D"/>
    <w:rsid w:val="0015497B"/>
    <w:rsid w:val="00160946"/>
    <w:rsid w:val="00164326"/>
    <w:rsid w:val="001717C5"/>
    <w:rsid w:val="0017252F"/>
    <w:rsid w:val="001735C8"/>
    <w:rsid w:val="00175F2C"/>
    <w:rsid w:val="00177223"/>
    <w:rsid w:val="00181569"/>
    <w:rsid w:val="001821CE"/>
    <w:rsid w:val="00182242"/>
    <w:rsid w:val="00183C9D"/>
    <w:rsid w:val="001866DB"/>
    <w:rsid w:val="00187064"/>
    <w:rsid w:val="00197F89"/>
    <w:rsid w:val="001A4ADD"/>
    <w:rsid w:val="001B2B06"/>
    <w:rsid w:val="001B40B4"/>
    <w:rsid w:val="001B47E8"/>
    <w:rsid w:val="001C2200"/>
    <w:rsid w:val="001C3A07"/>
    <w:rsid w:val="001C3F71"/>
    <w:rsid w:val="001C6BE3"/>
    <w:rsid w:val="001C6D3E"/>
    <w:rsid w:val="001D2AAB"/>
    <w:rsid w:val="001D5101"/>
    <w:rsid w:val="001D532E"/>
    <w:rsid w:val="001D56EE"/>
    <w:rsid w:val="001D67C4"/>
    <w:rsid w:val="001F302D"/>
    <w:rsid w:val="001F7B8A"/>
    <w:rsid w:val="001F7D5B"/>
    <w:rsid w:val="002027DD"/>
    <w:rsid w:val="00203559"/>
    <w:rsid w:val="00204C60"/>
    <w:rsid w:val="00206AAB"/>
    <w:rsid w:val="00211CDD"/>
    <w:rsid w:val="00211F56"/>
    <w:rsid w:val="0021414E"/>
    <w:rsid w:val="002310D9"/>
    <w:rsid w:val="00235A22"/>
    <w:rsid w:val="00235DEB"/>
    <w:rsid w:val="00237923"/>
    <w:rsid w:val="00241F12"/>
    <w:rsid w:val="00247EC1"/>
    <w:rsid w:val="00250D18"/>
    <w:rsid w:val="00252A35"/>
    <w:rsid w:val="002655E4"/>
    <w:rsid w:val="00273DAF"/>
    <w:rsid w:val="0027511B"/>
    <w:rsid w:val="002779DC"/>
    <w:rsid w:val="00280913"/>
    <w:rsid w:val="00282E1A"/>
    <w:rsid w:val="00284587"/>
    <w:rsid w:val="00284C7B"/>
    <w:rsid w:val="00297DF7"/>
    <w:rsid w:val="002A1A1B"/>
    <w:rsid w:val="002B555E"/>
    <w:rsid w:val="002C3D1E"/>
    <w:rsid w:val="002C623E"/>
    <w:rsid w:val="002C67EA"/>
    <w:rsid w:val="002D0A17"/>
    <w:rsid w:val="002D141E"/>
    <w:rsid w:val="002D49C1"/>
    <w:rsid w:val="002E1EF2"/>
    <w:rsid w:val="002E265C"/>
    <w:rsid w:val="002E4F37"/>
    <w:rsid w:val="00301820"/>
    <w:rsid w:val="00302660"/>
    <w:rsid w:val="0030361C"/>
    <w:rsid w:val="00322E6D"/>
    <w:rsid w:val="0032452B"/>
    <w:rsid w:val="00327F61"/>
    <w:rsid w:val="00330D59"/>
    <w:rsid w:val="0034510F"/>
    <w:rsid w:val="00347A42"/>
    <w:rsid w:val="00352DA2"/>
    <w:rsid w:val="00353F43"/>
    <w:rsid w:val="00364CF4"/>
    <w:rsid w:val="00373C1D"/>
    <w:rsid w:val="00384231"/>
    <w:rsid w:val="00384F24"/>
    <w:rsid w:val="003859AA"/>
    <w:rsid w:val="00385B64"/>
    <w:rsid w:val="0039052B"/>
    <w:rsid w:val="00391C26"/>
    <w:rsid w:val="00392DF3"/>
    <w:rsid w:val="003941C6"/>
    <w:rsid w:val="003A52BB"/>
    <w:rsid w:val="003A5EAD"/>
    <w:rsid w:val="003A7DED"/>
    <w:rsid w:val="003B15F2"/>
    <w:rsid w:val="003B2858"/>
    <w:rsid w:val="003C0A78"/>
    <w:rsid w:val="003C0EC2"/>
    <w:rsid w:val="003C34D2"/>
    <w:rsid w:val="003C509A"/>
    <w:rsid w:val="003C7699"/>
    <w:rsid w:val="003D2357"/>
    <w:rsid w:val="003D38A1"/>
    <w:rsid w:val="003D4FE0"/>
    <w:rsid w:val="003D7861"/>
    <w:rsid w:val="003E1F91"/>
    <w:rsid w:val="003E2338"/>
    <w:rsid w:val="003E3637"/>
    <w:rsid w:val="003F5003"/>
    <w:rsid w:val="004011E1"/>
    <w:rsid w:val="00402271"/>
    <w:rsid w:val="00410941"/>
    <w:rsid w:val="00412519"/>
    <w:rsid w:val="004155D7"/>
    <w:rsid w:val="00415EE4"/>
    <w:rsid w:val="00422730"/>
    <w:rsid w:val="00426AE0"/>
    <w:rsid w:val="00430E77"/>
    <w:rsid w:val="0043373F"/>
    <w:rsid w:val="0044189F"/>
    <w:rsid w:val="0044299E"/>
    <w:rsid w:val="004514F2"/>
    <w:rsid w:val="00451D7F"/>
    <w:rsid w:val="00452792"/>
    <w:rsid w:val="00461C41"/>
    <w:rsid w:val="00462541"/>
    <w:rsid w:val="00463130"/>
    <w:rsid w:val="004646E2"/>
    <w:rsid w:val="00466F6C"/>
    <w:rsid w:val="00467938"/>
    <w:rsid w:val="00472519"/>
    <w:rsid w:val="00492168"/>
    <w:rsid w:val="004926F6"/>
    <w:rsid w:val="00492722"/>
    <w:rsid w:val="00497197"/>
    <w:rsid w:val="004A353B"/>
    <w:rsid w:val="004A51B8"/>
    <w:rsid w:val="004A723A"/>
    <w:rsid w:val="004B2580"/>
    <w:rsid w:val="004B6223"/>
    <w:rsid w:val="004C3292"/>
    <w:rsid w:val="004C62F5"/>
    <w:rsid w:val="004C6CB6"/>
    <w:rsid w:val="004E35DA"/>
    <w:rsid w:val="004E51D0"/>
    <w:rsid w:val="004E56C3"/>
    <w:rsid w:val="004E73AE"/>
    <w:rsid w:val="004F0D61"/>
    <w:rsid w:val="004F2F8E"/>
    <w:rsid w:val="004F3BAE"/>
    <w:rsid w:val="004F6A51"/>
    <w:rsid w:val="004F78E2"/>
    <w:rsid w:val="00500B08"/>
    <w:rsid w:val="005024DE"/>
    <w:rsid w:val="00504D87"/>
    <w:rsid w:val="0051174B"/>
    <w:rsid w:val="00513881"/>
    <w:rsid w:val="005143D8"/>
    <w:rsid w:val="0051701E"/>
    <w:rsid w:val="00525482"/>
    <w:rsid w:val="00530C70"/>
    <w:rsid w:val="005374C6"/>
    <w:rsid w:val="0055042D"/>
    <w:rsid w:val="00550B26"/>
    <w:rsid w:val="00552F9F"/>
    <w:rsid w:val="005540D6"/>
    <w:rsid w:val="0055599A"/>
    <w:rsid w:val="0056387C"/>
    <w:rsid w:val="00563F34"/>
    <w:rsid w:val="005672C3"/>
    <w:rsid w:val="005711AD"/>
    <w:rsid w:val="005759AA"/>
    <w:rsid w:val="00576612"/>
    <w:rsid w:val="0057783F"/>
    <w:rsid w:val="005811D4"/>
    <w:rsid w:val="0059557D"/>
    <w:rsid w:val="00597579"/>
    <w:rsid w:val="00597C73"/>
    <w:rsid w:val="005A4926"/>
    <w:rsid w:val="005A4D18"/>
    <w:rsid w:val="005B0D76"/>
    <w:rsid w:val="005B4E89"/>
    <w:rsid w:val="005B75A6"/>
    <w:rsid w:val="005C0BDD"/>
    <w:rsid w:val="005C1EE4"/>
    <w:rsid w:val="005C55B3"/>
    <w:rsid w:val="005D4726"/>
    <w:rsid w:val="005D5C73"/>
    <w:rsid w:val="005E43FE"/>
    <w:rsid w:val="005E4E49"/>
    <w:rsid w:val="005E7C15"/>
    <w:rsid w:val="005F0616"/>
    <w:rsid w:val="005F0B91"/>
    <w:rsid w:val="005F24A4"/>
    <w:rsid w:val="005F263E"/>
    <w:rsid w:val="005F5E34"/>
    <w:rsid w:val="005F637E"/>
    <w:rsid w:val="00610628"/>
    <w:rsid w:val="00612268"/>
    <w:rsid w:val="006151A3"/>
    <w:rsid w:val="006164E2"/>
    <w:rsid w:val="00621BC5"/>
    <w:rsid w:val="0062296A"/>
    <w:rsid w:val="006253C9"/>
    <w:rsid w:val="00625A6E"/>
    <w:rsid w:val="00627EEF"/>
    <w:rsid w:val="006370C6"/>
    <w:rsid w:val="006400F7"/>
    <w:rsid w:val="0064330A"/>
    <w:rsid w:val="00643E68"/>
    <w:rsid w:val="00652428"/>
    <w:rsid w:val="006540E9"/>
    <w:rsid w:val="006553C9"/>
    <w:rsid w:val="006579DA"/>
    <w:rsid w:val="0066023A"/>
    <w:rsid w:val="00664423"/>
    <w:rsid w:val="0066494F"/>
    <w:rsid w:val="00664E1A"/>
    <w:rsid w:val="00673268"/>
    <w:rsid w:val="00673FDD"/>
    <w:rsid w:val="00681846"/>
    <w:rsid w:val="00685A3D"/>
    <w:rsid w:val="00696623"/>
    <w:rsid w:val="0069768A"/>
    <w:rsid w:val="006A2118"/>
    <w:rsid w:val="006A55E2"/>
    <w:rsid w:val="006B01BA"/>
    <w:rsid w:val="006B1403"/>
    <w:rsid w:val="006C0CE7"/>
    <w:rsid w:val="006C58CF"/>
    <w:rsid w:val="006C5FC2"/>
    <w:rsid w:val="006C6D7D"/>
    <w:rsid w:val="006E50DC"/>
    <w:rsid w:val="006E52CA"/>
    <w:rsid w:val="006E584A"/>
    <w:rsid w:val="006E7060"/>
    <w:rsid w:val="006F0125"/>
    <w:rsid w:val="006F0AAF"/>
    <w:rsid w:val="006F0EB9"/>
    <w:rsid w:val="006F2988"/>
    <w:rsid w:val="006F2B42"/>
    <w:rsid w:val="006F55A9"/>
    <w:rsid w:val="006F5692"/>
    <w:rsid w:val="006F6C71"/>
    <w:rsid w:val="007008FE"/>
    <w:rsid w:val="007047EE"/>
    <w:rsid w:val="00705BF7"/>
    <w:rsid w:val="00707440"/>
    <w:rsid w:val="00710650"/>
    <w:rsid w:val="007239A5"/>
    <w:rsid w:val="00724C63"/>
    <w:rsid w:val="00726C74"/>
    <w:rsid w:val="007326D5"/>
    <w:rsid w:val="00735E0F"/>
    <w:rsid w:val="00736BC2"/>
    <w:rsid w:val="00741B72"/>
    <w:rsid w:val="007453F9"/>
    <w:rsid w:val="0074681F"/>
    <w:rsid w:val="00747C65"/>
    <w:rsid w:val="00751FB9"/>
    <w:rsid w:val="00753BEE"/>
    <w:rsid w:val="00754750"/>
    <w:rsid w:val="00754789"/>
    <w:rsid w:val="007613B4"/>
    <w:rsid w:val="00764ACC"/>
    <w:rsid w:val="00770F63"/>
    <w:rsid w:val="00775F81"/>
    <w:rsid w:val="00777F9F"/>
    <w:rsid w:val="00787112"/>
    <w:rsid w:val="007902CD"/>
    <w:rsid w:val="00793372"/>
    <w:rsid w:val="00797BE8"/>
    <w:rsid w:val="007A0D18"/>
    <w:rsid w:val="007A29E2"/>
    <w:rsid w:val="007A3276"/>
    <w:rsid w:val="007A612F"/>
    <w:rsid w:val="007A7B35"/>
    <w:rsid w:val="007A7E88"/>
    <w:rsid w:val="007B05F7"/>
    <w:rsid w:val="007B510C"/>
    <w:rsid w:val="007C3A23"/>
    <w:rsid w:val="007D4632"/>
    <w:rsid w:val="007D55BE"/>
    <w:rsid w:val="007E1CC6"/>
    <w:rsid w:val="007E285D"/>
    <w:rsid w:val="007F0054"/>
    <w:rsid w:val="007F05A5"/>
    <w:rsid w:val="007F1C3C"/>
    <w:rsid w:val="007F2AD3"/>
    <w:rsid w:val="00800659"/>
    <w:rsid w:val="00802347"/>
    <w:rsid w:val="00805C75"/>
    <w:rsid w:val="008079C3"/>
    <w:rsid w:val="00810923"/>
    <w:rsid w:val="00811593"/>
    <w:rsid w:val="008129F9"/>
    <w:rsid w:val="008142E4"/>
    <w:rsid w:val="0081734A"/>
    <w:rsid w:val="008212EA"/>
    <w:rsid w:val="00826D0B"/>
    <w:rsid w:val="0083282A"/>
    <w:rsid w:val="00836D76"/>
    <w:rsid w:val="008443C9"/>
    <w:rsid w:val="00845281"/>
    <w:rsid w:val="00845423"/>
    <w:rsid w:val="008465BE"/>
    <w:rsid w:val="00852240"/>
    <w:rsid w:val="0085284E"/>
    <w:rsid w:val="00865CE5"/>
    <w:rsid w:val="00866524"/>
    <w:rsid w:val="00867891"/>
    <w:rsid w:val="00871E05"/>
    <w:rsid w:val="00874C08"/>
    <w:rsid w:val="0088298E"/>
    <w:rsid w:val="00884C4A"/>
    <w:rsid w:val="00886726"/>
    <w:rsid w:val="0089287F"/>
    <w:rsid w:val="008962B8"/>
    <w:rsid w:val="0089665F"/>
    <w:rsid w:val="008A403B"/>
    <w:rsid w:val="008A500B"/>
    <w:rsid w:val="008A583B"/>
    <w:rsid w:val="008A5DC2"/>
    <w:rsid w:val="008B0D55"/>
    <w:rsid w:val="008B41B0"/>
    <w:rsid w:val="008B53F0"/>
    <w:rsid w:val="008C0E4B"/>
    <w:rsid w:val="008C57BC"/>
    <w:rsid w:val="008D396E"/>
    <w:rsid w:val="008D3B98"/>
    <w:rsid w:val="008D4FDD"/>
    <w:rsid w:val="008E1198"/>
    <w:rsid w:val="008E7915"/>
    <w:rsid w:val="008F3F21"/>
    <w:rsid w:val="008F440C"/>
    <w:rsid w:val="008F5916"/>
    <w:rsid w:val="00904FDB"/>
    <w:rsid w:val="00906078"/>
    <w:rsid w:val="0091059F"/>
    <w:rsid w:val="00910D30"/>
    <w:rsid w:val="009123B0"/>
    <w:rsid w:val="0091436E"/>
    <w:rsid w:val="009235BB"/>
    <w:rsid w:val="00924ED0"/>
    <w:rsid w:val="00927708"/>
    <w:rsid w:val="009328E8"/>
    <w:rsid w:val="00944168"/>
    <w:rsid w:val="00944D74"/>
    <w:rsid w:val="0094706D"/>
    <w:rsid w:val="00951795"/>
    <w:rsid w:val="009615B4"/>
    <w:rsid w:val="009626B8"/>
    <w:rsid w:val="0096603E"/>
    <w:rsid w:val="00971D29"/>
    <w:rsid w:val="00972939"/>
    <w:rsid w:val="009770E5"/>
    <w:rsid w:val="00985352"/>
    <w:rsid w:val="0098689A"/>
    <w:rsid w:val="00990350"/>
    <w:rsid w:val="009947AF"/>
    <w:rsid w:val="00996005"/>
    <w:rsid w:val="009A14F9"/>
    <w:rsid w:val="009A380D"/>
    <w:rsid w:val="009A6B6A"/>
    <w:rsid w:val="009B0978"/>
    <w:rsid w:val="009B30FF"/>
    <w:rsid w:val="009B3C9F"/>
    <w:rsid w:val="009B6B26"/>
    <w:rsid w:val="009C220A"/>
    <w:rsid w:val="009C231C"/>
    <w:rsid w:val="009C2A65"/>
    <w:rsid w:val="009C51AC"/>
    <w:rsid w:val="009D0E7C"/>
    <w:rsid w:val="009D3124"/>
    <w:rsid w:val="009D4115"/>
    <w:rsid w:val="009D706E"/>
    <w:rsid w:val="009E2D33"/>
    <w:rsid w:val="009F2286"/>
    <w:rsid w:val="009F3511"/>
    <w:rsid w:val="009F4B7D"/>
    <w:rsid w:val="009F7594"/>
    <w:rsid w:val="00A0618E"/>
    <w:rsid w:val="00A062C4"/>
    <w:rsid w:val="00A0747A"/>
    <w:rsid w:val="00A10C01"/>
    <w:rsid w:val="00A12F4C"/>
    <w:rsid w:val="00A17FEB"/>
    <w:rsid w:val="00A20651"/>
    <w:rsid w:val="00A21682"/>
    <w:rsid w:val="00A22493"/>
    <w:rsid w:val="00A23120"/>
    <w:rsid w:val="00A2638B"/>
    <w:rsid w:val="00A32A48"/>
    <w:rsid w:val="00A33265"/>
    <w:rsid w:val="00A35834"/>
    <w:rsid w:val="00A37B48"/>
    <w:rsid w:val="00A4109A"/>
    <w:rsid w:val="00A41843"/>
    <w:rsid w:val="00A474FF"/>
    <w:rsid w:val="00A50CA9"/>
    <w:rsid w:val="00A5118B"/>
    <w:rsid w:val="00A54D56"/>
    <w:rsid w:val="00A74416"/>
    <w:rsid w:val="00A768D2"/>
    <w:rsid w:val="00A76F26"/>
    <w:rsid w:val="00A77B09"/>
    <w:rsid w:val="00A81264"/>
    <w:rsid w:val="00A82E64"/>
    <w:rsid w:val="00A849C5"/>
    <w:rsid w:val="00A85EEF"/>
    <w:rsid w:val="00A85FEC"/>
    <w:rsid w:val="00A90B37"/>
    <w:rsid w:val="00A92425"/>
    <w:rsid w:val="00A93ED2"/>
    <w:rsid w:val="00A95F72"/>
    <w:rsid w:val="00AA0CBC"/>
    <w:rsid w:val="00AA6315"/>
    <w:rsid w:val="00AB2087"/>
    <w:rsid w:val="00AC0409"/>
    <w:rsid w:val="00AC1DB4"/>
    <w:rsid w:val="00AC1E29"/>
    <w:rsid w:val="00AC323A"/>
    <w:rsid w:val="00AC7342"/>
    <w:rsid w:val="00AC79E2"/>
    <w:rsid w:val="00AD0372"/>
    <w:rsid w:val="00AD342F"/>
    <w:rsid w:val="00AD4BD0"/>
    <w:rsid w:val="00AD742A"/>
    <w:rsid w:val="00AE0EEA"/>
    <w:rsid w:val="00AE136F"/>
    <w:rsid w:val="00AE296D"/>
    <w:rsid w:val="00AE3106"/>
    <w:rsid w:val="00AE53C0"/>
    <w:rsid w:val="00AE716C"/>
    <w:rsid w:val="00AE7807"/>
    <w:rsid w:val="00AF1A39"/>
    <w:rsid w:val="00B03112"/>
    <w:rsid w:val="00B04991"/>
    <w:rsid w:val="00B11181"/>
    <w:rsid w:val="00B119CC"/>
    <w:rsid w:val="00B2047A"/>
    <w:rsid w:val="00B20DAE"/>
    <w:rsid w:val="00B2286D"/>
    <w:rsid w:val="00B235CD"/>
    <w:rsid w:val="00B24CB4"/>
    <w:rsid w:val="00B2629B"/>
    <w:rsid w:val="00B27BBD"/>
    <w:rsid w:val="00B320FE"/>
    <w:rsid w:val="00B35D5D"/>
    <w:rsid w:val="00B43F20"/>
    <w:rsid w:val="00B515F9"/>
    <w:rsid w:val="00B5341B"/>
    <w:rsid w:val="00B55D0D"/>
    <w:rsid w:val="00B57126"/>
    <w:rsid w:val="00B5739C"/>
    <w:rsid w:val="00B61B12"/>
    <w:rsid w:val="00B62C84"/>
    <w:rsid w:val="00B62E9B"/>
    <w:rsid w:val="00B64054"/>
    <w:rsid w:val="00B70578"/>
    <w:rsid w:val="00B72FCF"/>
    <w:rsid w:val="00B7391F"/>
    <w:rsid w:val="00B7593B"/>
    <w:rsid w:val="00B75C3B"/>
    <w:rsid w:val="00B80A79"/>
    <w:rsid w:val="00B814D7"/>
    <w:rsid w:val="00B83EDC"/>
    <w:rsid w:val="00B86B63"/>
    <w:rsid w:val="00B86C8B"/>
    <w:rsid w:val="00B87AD7"/>
    <w:rsid w:val="00B91E98"/>
    <w:rsid w:val="00B94E30"/>
    <w:rsid w:val="00B96E00"/>
    <w:rsid w:val="00BA0494"/>
    <w:rsid w:val="00BA3D40"/>
    <w:rsid w:val="00BB0851"/>
    <w:rsid w:val="00BB0CAD"/>
    <w:rsid w:val="00BB2007"/>
    <w:rsid w:val="00BB61A9"/>
    <w:rsid w:val="00BB7034"/>
    <w:rsid w:val="00BB75EA"/>
    <w:rsid w:val="00BC0493"/>
    <w:rsid w:val="00BC6625"/>
    <w:rsid w:val="00BC672C"/>
    <w:rsid w:val="00BD67D6"/>
    <w:rsid w:val="00BE5A1A"/>
    <w:rsid w:val="00BE64FE"/>
    <w:rsid w:val="00BE7E72"/>
    <w:rsid w:val="00BF7A73"/>
    <w:rsid w:val="00C01570"/>
    <w:rsid w:val="00C022B5"/>
    <w:rsid w:val="00C039A6"/>
    <w:rsid w:val="00C056C9"/>
    <w:rsid w:val="00C07DD5"/>
    <w:rsid w:val="00C23067"/>
    <w:rsid w:val="00C24AE4"/>
    <w:rsid w:val="00C30FFD"/>
    <w:rsid w:val="00C32394"/>
    <w:rsid w:val="00C32A9B"/>
    <w:rsid w:val="00C35DAC"/>
    <w:rsid w:val="00C45E28"/>
    <w:rsid w:val="00C474E6"/>
    <w:rsid w:val="00C50A34"/>
    <w:rsid w:val="00C50F75"/>
    <w:rsid w:val="00C54ACF"/>
    <w:rsid w:val="00C5670A"/>
    <w:rsid w:val="00C6108A"/>
    <w:rsid w:val="00C62E9C"/>
    <w:rsid w:val="00C6546F"/>
    <w:rsid w:val="00C66BEC"/>
    <w:rsid w:val="00C72978"/>
    <w:rsid w:val="00C73368"/>
    <w:rsid w:val="00C73424"/>
    <w:rsid w:val="00C820EC"/>
    <w:rsid w:val="00C83DD9"/>
    <w:rsid w:val="00C85BBD"/>
    <w:rsid w:val="00C869FD"/>
    <w:rsid w:val="00C8723A"/>
    <w:rsid w:val="00C872A8"/>
    <w:rsid w:val="00C9077E"/>
    <w:rsid w:val="00C96352"/>
    <w:rsid w:val="00CA2A75"/>
    <w:rsid w:val="00CB14E6"/>
    <w:rsid w:val="00CB3784"/>
    <w:rsid w:val="00CB5527"/>
    <w:rsid w:val="00CB656C"/>
    <w:rsid w:val="00CB696C"/>
    <w:rsid w:val="00CC303E"/>
    <w:rsid w:val="00CD46F5"/>
    <w:rsid w:val="00CD4A48"/>
    <w:rsid w:val="00CD7143"/>
    <w:rsid w:val="00CE2438"/>
    <w:rsid w:val="00CE2E7B"/>
    <w:rsid w:val="00CE2F8C"/>
    <w:rsid w:val="00CF02BE"/>
    <w:rsid w:val="00CF0439"/>
    <w:rsid w:val="00CF4844"/>
    <w:rsid w:val="00CF4F9E"/>
    <w:rsid w:val="00CF555E"/>
    <w:rsid w:val="00D114BA"/>
    <w:rsid w:val="00D15978"/>
    <w:rsid w:val="00D2042D"/>
    <w:rsid w:val="00D218CC"/>
    <w:rsid w:val="00D33211"/>
    <w:rsid w:val="00D333AE"/>
    <w:rsid w:val="00D33849"/>
    <w:rsid w:val="00D3732A"/>
    <w:rsid w:val="00D37AD4"/>
    <w:rsid w:val="00D46110"/>
    <w:rsid w:val="00D47495"/>
    <w:rsid w:val="00D4796B"/>
    <w:rsid w:val="00D517D7"/>
    <w:rsid w:val="00D5364F"/>
    <w:rsid w:val="00D56929"/>
    <w:rsid w:val="00D67EF5"/>
    <w:rsid w:val="00D81420"/>
    <w:rsid w:val="00D81765"/>
    <w:rsid w:val="00D9073E"/>
    <w:rsid w:val="00D913FA"/>
    <w:rsid w:val="00D9214D"/>
    <w:rsid w:val="00D932BC"/>
    <w:rsid w:val="00D94471"/>
    <w:rsid w:val="00D9568A"/>
    <w:rsid w:val="00D96F96"/>
    <w:rsid w:val="00D97B14"/>
    <w:rsid w:val="00DA2580"/>
    <w:rsid w:val="00DA4AB2"/>
    <w:rsid w:val="00DA695C"/>
    <w:rsid w:val="00DB023B"/>
    <w:rsid w:val="00DB0EE6"/>
    <w:rsid w:val="00DB1A2F"/>
    <w:rsid w:val="00DB30BB"/>
    <w:rsid w:val="00DB31C7"/>
    <w:rsid w:val="00DC0B2F"/>
    <w:rsid w:val="00DC0CC9"/>
    <w:rsid w:val="00DC140F"/>
    <w:rsid w:val="00DC391D"/>
    <w:rsid w:val="00DC57BC"/>
    <w:rsid w:val="00DC5C44"/>
    <w:rsid w:val="00DD52CA"/>
    <w:rsid w:val="00DD604A"/>
    <w:rsid w:val="00DD6365"/>
    <w:rsid w:val="00DD6601"/>
    <w:rsid w:val="00DE2397"/>
    <w:rsid w:val="00DE5B07"/>
    <w:rsid w:val="00DF171E"/>
    <w:rsid w:val="00DF4A13"/>
    <w:rsid w:val="00DF61A4"/>
    <w:rsid w:val="00E05A35"/>
    <w:rsid w:val="00E116E4"/>
    <w:rsid w:val="00E134FA"/>
    <w:rsid w:val="00E14FC1"/>
    <w:rsid w:val="00E225AE"/>
    <w:rsid w:val="00E26452"/>
    <w:rsid w:val="00E269EA"/>
    <w:rsid w:val="00E3153D"/>
    <w:rsid w:val="00E35CE5"/>
    <w:rsid w:val="00E43E6D"/>
    <w:rsid w:val="00E52056"/>
    <w:rsid w:val="00E52AA8"/>
    <w:rsid w:val="00E55733"/>
    <w:rsid w:val="00E55E26"/>
    <w:rsid w:val="00E575CE"/>
    <w:rsid w:val="00E63297"/>
    <w:rsid w:val="00E646F3"/>
    <w:rsid w:val="00E72F3B"/>
    <w:rsid w:val="00E743E4"/>
    <w:rsid w:val="00E77FA5"/>
    <w:rsid w:val="00E85846"/>
    <w:rsid w:val="00E86038"/>
    <w:rsid w:val="00E9118E"/>
    <w:rsid w:val="00E91CF7"/>
    <w:rsid w:val="00E93FB2"/>
    <w:rsid w:val="00EA3186"/>
    <w:rsid w:val="00EB288B"/>
    <w:rsid w:val="00EB2D55"/>
    <w:rsid w:val="00EC154B"/>
    <w:rsid w:val="00ED016D"/>
    <w:rsid w:val="00ED12B3"/>
    <w:rsid w:val="00ED1F14"/>
    <w:rsid w:val="00ED2C05"/>
    <w:rsid w:val="00ED2CF6"/>
    <w:rsid w:val="00EE05A3"/>
    <w:rsid w:val="00EE08F4"/>
    <w:rsid w:val="00EE13A6"/>
    <w:rsid w:val="00EE3D3D"/>
    <w:rsid w:val="00EF0216"/>
    <w:rsid w:val="00EF3942"/>
    <w:rsid w:val="00EF5B81"/>
    <w:rsid w:val="00EF76AA"/>
    <w:rsid w:val="00F00B96"/>
    <w:rsid w:val="00F05155"/>
    <w:rsid w:val="00F05A91"/>
    <w:rsid w:val="00F06167"/>
    <w:rsid w:val="00F13856"/>
    <w:rsid w:val="00F14B77"/>
    <w:rsid w:val="00F23A60"/>
    <w:rsid w:val="00F25C37"/>
    <w:rsid w:val="00F34949"/>
    <w:rsid w:val="00F350D5"/>
    <w:rsid w:val="00F35883"/>
    <w:rsid w:val="00F40440"/>
    <w:rsid w:val="00F424B6"/>
    <w:rsid w:val="00F42D5E"/>
    <w:rsid w:val="00F44ABE"/>
    <w:rsid w:val="00F47FDE"/>
    <w:rsid w:val="00F507BC"/>
    <w:rsid w:val="00F523CA"/>
    <w:rsid w:val="00F53D91"/>
    <w:rsid w:val="00F564A4"/>
    <w:rsid w:val="00F60933"/>
    <w:rsid w:val="00F617D9"/>
    <w:rsid w:val="00F62D55"/>
    <w:rsid w:val="00F63956"/>
    <w:rsid w:val="00F6719C"/>
    <w:rsid w:val="00F747A0"/>
    <w:rsid w:val="00F87A80"/>
    <w:rsid w:val="00F9260C"/>
    <w:rsid w:val="00F939E4"/>
    <w:rsid w:val="00F969C8"/>
    <w:rsid w:val="00FA2822"/>
    <w:rsid w:val="00FA48DC"/>
    <w:rsid w:val="00FA6592"/>
    <w:rsid w:val="00FA74E0"/>
    <w:rsid w:val="00FB3E92"/>
    <w:rsid w:val="00FC4747"/>
    <w:rsid w:val="00FC4754"/>
    <w:rsid w:val="00FC7075"/>
    <w:rsid w:val="00FD2032"/>
    <w:rsid w:val="00FD5186"/>
    <w:rsid w:val="00FD669E"/>
    <w:rsid w:val="00FD6A86"/>
    <w:rsid w:val="00FD6EEA"/>
    <w:rsid w:val="00FD73A3"/>
    <w:rsid w:val="00FE10BD"/>
    <w:rsid w:val="00FE23BF"/>
    <w:rsid w:val="00FE4C7E"/>
    <w:rsid w:val="00FE5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3F0E7"/>
  <w15:chartTrackingRefBased/>
  <w15:docId w15:val="{164FB6CB-071C-49F8-97E7-9BE3198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5A35"/>
    <w:pPr>
      <w:spacing w:before="60" w:after="60"/>
      <w:ind w:left="1440"/>
    </w:pPr>
    <w:rPr>
      <w:rFonts w:ascii="Times New Roman" w:hAnsi="Times New Roman"/>
    </w:rPr>
  </w:style>
  <w:style w:type="paragraph" w:styleId="berschrift1">
    <w:name w:val="heading 1"/>
    <w:basedOn w:val="Standard"/>
    <w:next w:val="berschrift2"/>
    <w:link w:val="berschrift1Zchn"/>
    <w:qFormat/>
    <w:pPr>
      <w:numPr>
        <w:numId w:val="1"/>
      </w:numPr>
      <w:spacing w:before="2880" w:after="1440"/>
      <w:outlineLvl w:val="0"/>
    </w:pPr>
    <w:rPr>
      <w:rFonts w:ascii="Arial" w:hAnsi="Arial"/>
      <w:b/>
      <w:sz w:val="60"/>
    </w:rPr>
  </w:style>
  <w:style w:type="paragraph" w:styleId="berschrift2">
    <w:name w:val="heading 2"/>
    <w:basedOn w:val="berschrift1"/>
    <w:next w:val="Standard"/>
    <w:link w:val="berschrift2Zchn"/>
    <w:qFormat/>
    <w:pPr>
      <w:numPr>
        <w:ilvl w:val="1"/>
      </w:numPr>
      <w:pBdr>
        <w:top w:val="single" w:sz="6" w:space="1" w:color="auto"/>
      </w:pBdr>
      <w:spacing w:before="240" w:after="120"/>
      <w:outlineLvl w:val="1"/>
    </w:pPr>
    <w:rPr>
      <w:sz w:val="36"/>
    </w:rPr>
  </w:style>
  <w:style w:type="paragraph" w:styleId="berschrift3">
    <w:name w:val="heading 3"/>
    <w:basedOn w:val="berschrift2"/>
    <w:next w:val="Standard"/>
    <w:qFormat/>
    <w:pPr>
      <w:numPr>
        <w:ilvl w:val="2"/>
      </w:numPr>
      <w:pBdr>
        <w:top w:val="none" w:sz="0" w:space="0" w:color="auto"/>
      </w:pBdr>
      <w:spacing w:before="180" w:after="84"/>
      <w:outlineLvl w:val="2"/>
    </w:pPr>
    <w:rPr>
      <w:sz w:val="28"/>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numPr>
        <w:ilvl w:val="4"/>
        <w:numId w:val="1"/>
      </w:numPr>
      <w:outlineLvl w:val="4"/>
    </w:pPr>
    <w:rPr>
      <w:rFonts w:ascii="Tms Rmn" w:hAnsi="Tms Rmn"/>
      <w:b/>
    </w:rPr>
  </w:style>
  <w:style w:type="paragraph" w:styleId="berschrift6">
    <w:name w:val="heading 6"/>
    <w:basedOn w:val="Standard"/>
    <w:next w:val="Standard"/>
    <w:qFormat/>
    <w:pPr>
      <w:numPr>
        <w:ilvl w:val="5"/>
        <w:numId w:val="1"/>
      </w:numPr>
      <w:outlineLvl w:val="5"/>
    </w:pPr>
    <w:rPr>
      <w:rFonts w:ascii="Tms Rmn" w:hAnsi="Tms Rmn"/>
      <w:u w:val="single"/>
    </w:rPr>
  </w:style>
  <w:style w:type="paragraph" w:styleId="berschrift7">
    <w:name w:val="heading 7"/>
    <w:basedOn w:val="Standard"/>
    <w:next w:val="Standard"/>
    <w:qFormat/>
    <w:pPr>
      <w:numPr>
        <w:ilvl w:val="6"/>
        <w:numId w:val="1"/>
      </w:numPr>
      <w:outlineLvl w:val="6"/>
    </w:pPr>
    <w:rPr>
      <w:rFonts w:ascii="Tms Rmn" w:hAnsi="Tms Rmn"/>
      <w:i/>
    </w:rPr>
  </w:style>
  <w:style w:type="paragraph" w:styleId="berschrift8">
    <w:name w:val="heading 8"/>
    <w:basedOn w:val="Standard"/>
    <w:next w:val="Standard"/>
    <w:qFormat/>
    <w:pPr>
      <w:numPr>
        <w:ilvl w:val="7"/>
        <w:numId w:val="1"/>
      </w:numPr>
      <w:outlineLvl w:val="7"/>
    </w:pPr>
    <w:rPr>
      <w:rFonts w:ascii="Tms Rmn" w:hAnsi="Tms Rmn"/>
      <w:i/>
    </w:rPr>
  </w:style>
  <w:style w:type="paragraph" w:styleId="berschrift9">
    <w:name w:val="heading 9"/>
    <w:basedOn w:val="Standard"/>
    <w:next w:val="Standard"/>
    <w:qFormat/>
    <w:pPr>
      <w:numPr>
        <w:ilvl w:val="8"/>
        <w:numId w:val="1"/>
      </w:numPr>
      <w:outlineLvl w:val="8"/>
    </w:pPr>
    <w:rPr>
      <w:rFonts w:ascii="Tms Rmn" w:hAnsi="Tms Rm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DD6365"/>
    <w:rPr>
      <w:rFonts w:ascii="Arial" w:hAnsi="Arial"/>
      <w:b/>
      <w:sz w:val="36"/>
      <w:lang w:val="de-DE" w:eastAsia="de-DE" w:bidi="ar-SA"/>
    </w:rPr>
  </w:style>
  <w:style w:type="character" w:customStyle="1" w:styleId="berschrift1Zchn">
    <w:name w:val="Überschrift 1 Zchn"/>
    <w:link w:val="berschrift1"/>
    <w:rsid w:val="00DD6365"/>
    <w:rPr>
      <w:rFonts w:ascii="Arial" w:hAnsi="Arial"/>
      <w:b/>
      <w:sz w:val="60"/>
      <w:lang w:val="de-DE" w:eastAsia="de-DE" w:bidi="ar-SA"/>
    </w:rPr>
  </w:style>
  <w:style w:type="character" w:styleId="Endnotenzeichen">
    <w:name w:val="endnote reference"/>
    <w:semiHidden/>
    <w:rPr>
      <w:vertAlign w:val="superscript"/>
    </w:rPr>
  </w:style>
  <w:style w:type="paragraph" w:styleId="Verzeichnis3">
    <w:name w:val="toc 3"/>
    <w:basedOn w:val="Verzeichnis2"/>
    <w:next w:val="Standard"/>
    <w:uiPriority w:val="39"/>
    <w:pPr>
      <w:spacing w:before="0"/>
      <w:ind w:left="400"/>
    </w:pPr>
    <w:rPr>
      <w:i w:val="0"/>
      <w:iCs w:val="0"/>
    </w:rPr>
  </w:style>
  <w:style w:type="paragraph" w:styleId="Verzeichnis2">
    <w:name w:val="toc 2"/>
    <w:basedOn w:val="Verzeichnis1"/>
    <w:uiPriority w:val="39"/>
    <w:pPr>
      <w:spacing w:before="120" w:after="0"/>
      <w:ind w:left="200"/>
    </w:pPr>
    <w:rPr>
      <w:b w:val="0"/>
      <w:bCs w:val="0"/>
      <w:i/>
      <w:iCs/>
    </w:rPr>
  </w:style>
  <w:style w:type="paragraph" w:styleId="Verzeichnis1">
    <w:name w:val="toc 1"/>
    <w:basedOn w:val="berschrift3"/>
    <w:next w:val="Standard"/>
    <w:uiPriority w:val="39"/>
    <w:pPr>
      <w:numPr>
        <w:ilvl w:val="0"/>
        <w:numId w:val="0"/>
      </w:numPr>
      <w:spacing w:before="240" w:after="120"/>
      <w:outlineLvl w:val="9"/>
    </w:pPr>
    <w:rPr>
      <w:rFonts w:ascii="Times New Roman" w:hAnsi="Times New Roman"/>
      <w:bCs/>
      <w:sz w:val="20"/>
    </w:r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pPr>
      <w:ind w:left="0"/>
    </w:pPr>
  </w:style>
  <w:style w:type="character" w:styleId="Zeilennummer">
    <w:name w:val="line number"/>
    <w:basedOn w:val="Absatz-Standardschriftart"/>
  </w:style>
  <w:style w:type="paragraph" w:styleId="Indexberschrift">
    <w:name w:val="index heading"/>
    <w:basedOn w:val="berschrift1"/>
    <w:next w:val="Standard"/>
    <w:semiHidden/>
    <w:pPr>
      <w:spacing w:before="187" w:after="58"/>
    </w:pPr>
    <w:rPr>
      <w:sz w:val="24"/>
    </w:rPr>
  </w:style>
  <w:style w:type="paragraph" w:styleId="Fuzeile">
    <w:name w:val="footer"/>
    <w:basedOn w:val="berschrift1"/>
    <w:pPr>
      <w:pBdr>
        <w:top w:val="single" w:sz="6" w:space="1" w:color="auto"/>
      </w:pBdr>
      <w:tabs>
        <w:tab w:val="center" w:pos="4680"/>
        <w:tab w:val="right" w:pos="9000"/>
      </w:tabs>
      <w:spacing w:before="0" w:after="0"/>
    </w:pPr>
    <w:rPr>
      <w:sz w:val="20"/>
    </w:rPr>
  </w:style>
  <w:style w:type="paragraph" w:styleId="Kopfzeile">
    <w:name w:val="header"/>
    <w:basedOn w:val="Standard"/>
    <w:pPr>
      <w:tabs>
        <w:tab w:val="center" w:pos="4819"/>
        <w:tab w:val="right" w:pos="9071"/>
      </w:tabs>
      <w:ind w:left="0"/>
    </w:pPr>
  </w:style>
  <w:style w:type="character" w:styleId="Funotenzeichen">
    <w:name w:val="footnote reference"/>
    <w:semiHidden/>
    <w:rPr>
      <w:position w:val="6"/>
      <w:sz w:val="16"/>
    </w:rPr>
  </w:style>
  <w:style w:type="paragraph" w:styleId="Funotentext">
    <w:name w:val="footnote text"/>
    <w:basedOn w:val="Standard"/>
    <w:semiHidden/>
    <w:pPr>
      <w:ind w:left="180" w:hanging="180"/>
    </w:pPr>
  </w:style>
  <w:style w:type="paragraph" w:styleId="Standardeinzug">
    <w:name w:val="Normal Indent"/>
    <w:basedOn w:val="Standard"/>
    <w:pPr>
      <w:ind w:left="2160"/>
    </w:pPr>
  </w:style>
  <w:style w:type="paragraph" w:styleId="Titel">
    <w:name w:val="Title"/>
    <w:basedOn w:val="berschrift1"/>
    <w:next w:val="Untertitel"/>
    <w:qFormat/>
    <w:pPr>
      <w:pBdr>
        <w:top w:val="single" w:sz="48" w:space="1" w:color="auto"/>
      </w:pBdr>
      <w:spacing w:before="3840" w:after="240"/>
      <w:jc w:val="right"/>
    </w:pPr>
  </w:style>
  <w:style w:type="paragraph" w:styleId="Untertitel">
    <w:name w:val="Subtitle"/>
    <w:basedOn w:val="Titel"/>
    <w:next w:val="Verfasser"/>
    <w:qFormat/>
    <w:pPr>
      <w:pBdr>
        <w:top w:val="none" w:sz="0" w:space="0" w:color="auto"/>
      </w:pBdr>
      <w:spacing w:before="0" w:after="960"/>
    </w:pPr>
    <w:rPr>
      <w:sz w:val="32"/>
    </w:rPr>
  </w:style>
  <w:style w:type="paragraph" w:customStyle="1" w:styleId="Verfasser">
    <w:name w:val="Verfasser"/>
    <w:basedOn w:val="berschrift1"/>
    <w:next w:val="Standard"/>
    <w:pPr>
      <w:spacing w:before="960" w:after="0"/>
      <w:jc w:val="right"/>
    </w:pPr>
    <w:rPr>
      <w:sz w:val="28"/>
    </w:rPr>
  </w:style>
  <w:style w:type="paragraph" w:customStyle="1" w:styleId="Firmenname">
    <w:name w:val="Firmenname"/>
    <w:basedOn w:val="berschrift1"/>
    <w:pPr>
      <w:spacing w:before="0" w:after="0"/>
    </w:pPr>
    <w:rPr>
      <w:sz w:val="28"/>
    </w:rPr>
  </w:style>
  <w:style w:type="paragraph" w:customStyle="1" w:styleId="Verzeichnisberschrift">
    <w:name w:val="Verzeichnisüberschrift"/>
    <w:basedOn w:val="Verfasser"/>
    <w:pPr>
      <w:spacing w:before="1440" w:after="720"/>
      <w:jc w:val="left"/>
    </w:pPr>
    <w:rPr>
      <w:sz w:val="60"/>
    </w:rPr>
  </w:style>
  <w:style w:type="paragraph" w:styleId="Liste">
    <w:name w:val="List"/>
    <w:basedOn w:val="Standard"/>
    <w:pPr>
      <w:tabs>
        <w:tab w:val="left" w:pos="3600"/>
      </w:tabs>
      <w:spacing w:after="120"/>
      <w:ind w:left="2160" w:hanging="360"/>
    </w:pPr>
  </w:style>
  <w:style w:type="paragraph" w:customStyle="1" w:styleId="TableText">
    <w:name w:val="TableText"/>
    <w:basedOn w:val="Standard"/>
    <w:pPr>
      <w:ind w:left="0"/>
    </w:pPr>
  </w:style>
  <w:style w:type="paragraph" w:styleId="Textkrper-Zeileneinzug">
    <w:name w:val="Body Text Indent"/>
    <w:basedOn w:val="Standard"/>
  </w:style>
  <w:style w:type="character" w:styleId="Seitenzahl">
    <w:name w:val="page number"/>
    <w:basedOn w:val="Absatz-Standardschriftart"/>
  </w:style>
  <w:style w:type="paragraph" w:styleId="Textkrper-Einzug2">
    <w:name w:val="Body Text Indent 2"/>
    <w:basedOn w:val="Standard"/>
    <w:pPr>
      <w:ind w:left="1418"/>
    </w:pPr>
    <w:rPr>
      <w:bCs/>
    </w:rPr>
  </w:style>
  <w:style w:type="paragraph" w:styleId="Textkrper-Einzug3">
    <w:name w:val="Body Text Indent 3"/>
    <w:basedOn w:val="Standard"/>
    <w:pPr>
      <w:tabs>
        <w:tab w:val="left" w:pos="1418"/>
      </w:tabs>
      <w:ind w:left="1800" w:hanging="360"/>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Textkrper">
    <w:name w:val="Body Text"/>
    <w:basedOn w:val="Standard"/>
    <w:pPr>
      <w:spacing w:before="0" w:after="0"/>
      <w:ind w:left="0"/>
      <w:jc w:val="both"/>
    </w:pPr>
    <w:rPr>
      <w:rFonts w:ascii="Arial" w:hAnsi="Arial" w:cs="Arial"/>
    </w:rPr>
  </w:style>
  <w:style w:type="paragraph" w:customStyle="1" w:styleId="xl33">
    <w:name w:val="xl33"/>
    <w:basedOn w:val="Standard"/>
    <w:pPr>
      <w:pBdr>
        <w:top w:val="single" w:sz="8"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4">
    <w:name w:val="xl34"/>
    <w:basedOn w:val="Standard"/>
    <w:pPr>
      <w:pBdr>
        <w:top w:val="single" w:sz="8" w:space="0" w:color="auto"/>
        <w:left w:val="single" w:sz="4"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5">
    <w:name w:val="xl35"/>
    <w:basedOn w:val="Standard"/>
    <w:pPr>
      <w:pBdr>
        <w:top w:val="single" w:sz="8"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6">
    <w:name w:val="xl36"/>
    <w:basedOn w:val="Standard"/>
    <w:pPr>
      <w:pBdr>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7">
    <w:name w:val="xl37"/>
    <w:basedOn w:val="Standard"/>
    <w:pPr>
      <w:pBdr>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8">
    <w:name w:val="xl38"/>
    <w:basedOn w:val="Standard"/>
    <w:pPr>
      <w:pBdr>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9">
    <w:name w:val="xl39"/>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0">
    <w:name w:val="xl40"/>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1">
    <w:name w:val="xl41"/>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2">
    <w:name w:val="xl42"/>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3">
    <w:name w:val="xl43"/>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4">
    <w:name w:val="xl44"/>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5">
    <w:name w:val="xl45"/>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6">
    <w:name w:val="xl46"/>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7">
    <w:name w:val="xl47"/>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8">
    <w:name w:val="xl48"/>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9">
    <w:name w:val="xl49"/>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0">
    <w:name w:val="xl50"/>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1">
    <w:name w:val="xl51"/>
    <w:basedOn w:val="Standard"/>
    <w:pPr>
      <w:pBdr>
        <w:top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2">
    <w:name w:val="xl52"/>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3">
    <w:name w:val="xl53"/>
    <w:basedOn w:val="Standar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4">
    <w:name w:val="xl54"/>
    <w:basedOn w:val="Standard"/>
    <w:pPr>
      <w:pBdr>
        <w:top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5">
    <w:name w:val="xl55"/>
    <w:basedOn w:val="Standard"/>
    <w:pPr>
      <w:pBdr>
        <w:top w:val="single" w:sz="4" w:space="0" w:color="auto"/>
        <w:left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6">
    <w:name w:val="xl56"/>
    <w:basedOn w:val="Standard"/>
    <w:pPr>
      <w:pBdr>
        <w:top w:val="single" w:sz="4" w:space="0" w:color="auto"/>
        <w:left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7">
    <w:name w:val="xl57"/>
    <w:basedOn w:val="Standard"/>
    <w:pPr>
      <w:pBdr>
        <w:top w:val="single" w:sz="8" w:space="0" w:color="auto"/>
        <w:left w:val="single" w:sz="8"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8">
    <w:name w:val="xl58"/>
    <w:basedOn w:val="Standard"/>
    <w:pPr>
      <w:pBdr>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59">
    <w:name w:val="xl59"/>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0">
    <w:name w:val="xl60"/>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1">
    <w:name w:val="xl61"/>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2">
    <w:name w:val="xl62"/>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3">
    <w:name w:val="xl63"/>
    <w:basedOn w:val="Standard"/>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4">
    <w:name w:val="xl64"/>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5">
    <w:name w:val="xl65"/>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6">
    <w:name w:val="xl66"/>
    <w:basedOn w:val="Standard"/>
    <w:pPr>
      <w:pBdr>
        <w:top w:val="single" w:sz="4" w:space="0" w:color="auto"/>
        <w:left w:val="single" w:sz="8"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7">
    <w:name w:val="xl67"/>
    <w:basedOn w:val="Standard"/>
    <w:pPr>
      <w:pBdr>
        <w:top w:val="single" w:sz="4" w:space="0" w:color="auto"/>
        <w:left w:val="single" w:sz="8"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8">
    <w:name w:val="xl68"/>
    <w:basedOn w:val="Standard"/>
    <w:pPr>
      <w:pBdr>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9">
    <w:name w:val="xl69"/>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0">
    <w:name w:val="xl70"/>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1">
    <w:name w:val="xl71"/>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72">
    <w:name w:val="xl72"/>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73">
    <w:name w:val="xl73"/>
    <w:basedOn w:val="Standard"/>
    <w:pPr>
      <w:pBdr>
        <w:top w:val="single" w:sz="4" w:space="0" w:color="auto"/>
        <w:left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4">
    <w:name w:val="xl74"/>
    <w:basedOn w:val="Standard"/>
    <w:pPr>
      <w:pBdr>
        <w:top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5">
    <w:name w:val="xl75"/>
    <w:basedOn w:val="Standard"/>
    <w:pPr>
      <w:pBdr>
        <w:top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6">
    <w:name w:val="xl76"/>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7">
    <w:name w:val="xl77"/>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8">
    <w:name w:val="xl78"/>
    <w:basedOn w:val="Standard"/>
    <w:pPr>
      <w:pBdr>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9">
    <w:name w:val="xl79"/>
    <w:basedOn w:val="Standard"/>
    <w:pPr>
      <w:pBdr>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0">
    <w:name w:val="xl80"/>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1">
    <w:name w:val="xl81"/>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2">
    <w:name w:val="xl82"/>
    <w:basedOn w:val="Standard"/>
    <w:pPr>
      <w:pBdr>
        <w:top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3">
    <w:name w:val="xl83"/>
    <w:basedOn w:val="Standard"/>
    <w:pPr>
      <w:pBdr>
        <w:top w:val="single" w:sz="4" w:space="0" w:color="auto"/>
        <w:left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4">
    <w:name w:val="xl84"/>
    <w:basedOn w:val="Standard"/>
    <w:pPr>
      <w:pBdr>
        <w:top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5">
    <w:name w:val="xl85"/>
    <w:basedOn w:val="Standard"/>
    <w:pPr>
      <w:pBdr>
        <w:top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6">
    <w:name w:val="xl86"/>
    <w:basedOn w:val="Standard"/>
    <w:pPr>
      <w:pBdr>
        <w:bottom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7">
    <w:name w:val="xl87"/>
    <w:basedOn w:val="Standard"/>
    <w:pPr>
      <w:pBdr>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8">
    <w:name w:val="xl88"/>
    <w:basedOn w:val="Standard"/>
    <w:pPr>
      <w:pBdr>
        <w:top w:val="single" w:sz="4" w:space="0" w:color="auto"/>
        <w:lef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9">
    <w:name w:val="xl89"/>
    <w:basedOn w:val="Standard"/>
    <w:pPr>
      <w:pBdr>
        <w:top w:val="single" w:sz="8" w:space="0" w:color="auto"/>
        <w:left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90">
    <w:name w:val="xl90"/>
    <w:basedOn w:val="Standard"/>
    <w:pPr>
      <w:pBdr>
        <w:top w:val="single" w:sz="8" w:space="0" w:color="auto"/>
        <w:left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1">
    <w:name w:val="xl91"/>
    <w:basedOn w:val="Standard"/>
    <w:pPr>
      <w:pBdr>
        <w:left w:val="single" w:sz="8" w:space="0" w:color="auto"/>
        <w:bottom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2">
    <w:name w:val="xl92"/>
    <w:basedOn w:val="Standard"/>
    <w:pPr>
      <w:pBdr>
        <w:top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3">
    <w:name w:val="xl93"/>
    <w:basedOn w:val="Standard"/>
    <w:pPr>
      <w:pBdr>
        <w:top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4">
    <w:name w:val="xl94"/>
    <w:basedOn w:val="Standard"/>
    <w:pPr>
      <w:pBdr>
        <w:lef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5">
    <w:name w:val="xl95"/>
    <w:basedOn w:val="Standard"/>
    <w:pP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6">
    <w:name w:val="xl96"/>
    <w:basedOn w:val="Standard"/>
    <w:pPr>
      <w:pBdr>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7">
    <w:name w:val="xl97"/>
    <w:basedOn w:val="Standard"/>
    <w:pPr>
      <w:pBdr>
        <w:left w:val="single" w:sz="8" w:space="0" w:color="auto"/>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8">
    <w:name w:val="xl98"/>
    <w:basedOn w:val="Standard"/>
    <w:pPr>
      <w:pBdr>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9">
    <w:name w:val="xl99"/>
    <w:basedOn w:val="Standard"/>
    <w:pPr>
      <w:pBdr>
        <w:bottom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100">
    <w:name w:val="xl100"/>
    <w:basedOn w:val="Standard"/>
    <w:pPr>
      <w:pBdr>
        <w:top w:val="single" w:sz="8" w:space="0" w:color="auto"/>
        <w:lef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1">
    <w:name w:val="xl101"/>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2">
    <w:name w:val="xl102"/>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3">
    <w:name w:val="xl103"/>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4">
    <w:name w:val="xl104"/>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5">
    <w:name w:val="xl105"/>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6">
    <w:name w:val="xl106"/>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7">
    <w:name w:val="xl107"/>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8">
    <w:name w:val="xl108"/>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9">
    <w:name w:val="xl109"/>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0">
    <w:name w:val="xl110"/>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1">
    <w:name w:val="xl111"/>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2">
    <w:name w:val="xl112"/>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3">
    <w:name w:val="xl113"/>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14">
    <w:name w:val="xl114"/>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styleId="Textkrper2">
    <w:name w:val="Body Text 2"/>
    <w:basedOn w:val="Standard"/>
    <w:pPr>
      <w:spacing w:before="0" w:after="0"/>
      <w:ind w:left="0"/>
    </w:pPr>
    <w:rPr>
      <w:rFonts w:ascii="Arial" w:hAnsi="Arial"/>
      <w:dstrike/>
      <w:color w:val="FF0000"/>
    </w:rPr>
  </w:style>
  <w:style w:type="paragraph" w:styleId="Textkrper3">
    <w:name w:val="Body Text 3"/>
    <w:basedOn w:val="Standard"/>
    <w:pPr>
      <w:spacing w:before="0" w:after="0"/>
      <w:ind w:left="0"/>
      <w:jc w:val="both"/>
    </w:pPr>
    <w:rPr>
      <w:rFonts w:ascii="Arial" w:hAnsi="Arial"/>
      <w:dstrike/>
      <w:color w:val="FF000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tandardWeb">
    <w:name w:val="Normal (Web)"/>
    <w:basedOn w:val="Standard"/>
    <w:rsid w:val="005F0616"/>
    <w:pPr>
      <w:spacing w:before="100" w:beforeAutospacing="1" w:after="100" w:afterAutospacing="1"/>
      <w:ind w:left="0"/>
    </w:pPr>
    <w:rPr>
      <w:sz w:val="24"/>
      <w:szCs w:val="24"/>
    </w:rPr>
  </w:style>
  <w:style w:type="paragraph" w:styleId="Dokumentstruktur">
    <w:name w:val="Document Map"/>
    <w:basedOn w:val="Standard"/>
    <w:semiHidden/>
    <w:rsid w:val="00944D74"/>
    <w:pPr>
      <w:shd w:val="clear" w:color="auto" w:fill="000080"/>
    </w:pPr>
    <w:rPr>
      <w:rFonts w:ascii="Tahoma" w:hAnsi="Tahoma" w:cs="Tahoma"/>
    </w:rPr>
  </w:style>
  <w:style w:type="paragraph" w:styleId="Verzeichnis4">
    <w:name w:val="toc 4"/>
    <w:basedOn w:val="Standard"/>
    <w:next w:val="Standard"/>
    <w:autoRedefine/>
    <w:semiHidden/>
    <w:rsid w:val="003F5003"/>
    <w:pPr>
      <w:spacing w:before="0" w:after="0"/>
      <w:ind w:left="600"/>
    </w:pPr>
  </w:style>
  <w:style w:type="paragraph" w:styleId="Verzeichnis5">
    <w:name w:val="toc 5"/>
    <w:basedOn w:val="Standard"/>
    <w:next w:val="Standard"/>
    <w:autoRedefine/>
    <w:semiHidden/>
    <w:rsid w:val="00B70578"/>
    <w:pPr>
      <w:spacing w:before="0" w:after="0"/>
      <w:ind w:left="800"/>
    </w:pPr>
  </w:style>
  <w:style w:type="paragraph" w:styleId="Verzeichnis6">
    <w:name w:val="toc 6"/>
    <w:basedOn w:val="Standard"/>
    <w:next w:val="Standard"/>
    <w:autoRedefine/>
    <w:semiHidden/>
    <w:rsid w:val="00B70578"/>
    <w:pPr>
      <w:spacing w:before="0" w:after="0"/>
      <w:ind w:left="1000"/>
    </w:pPr>
  </w:style>
  <w:style w:type="paragraph" w:styleId="Verzeichnis7">
    <w:name w:val="toc 7"/>
    <w:basedOn w:val="Standard"/>
    <w:next w:val="Standard"/>
    <w:autoRedefine/>
    <w:semiHidden/>
    <w:rsid w:val="00B70578"/>
    <w:pPr>
      <w:spacing w:before="0" w:after="0"/>
      <w:ind w:left="1200"/>
    </w:pPr>
  </w:style>
  <w:style w:type="paragraph" w:styleId="Verzeichnis8">
    <w:name w:val="toc 8"/>
    <w:basedOn w:val="Standard"/>
    <w:next w:val="Standard"/>
    <w:autoRedefine/>
    <w:semiHidden/>
    <w:rsid w:val="00B70578"/>
    <w:pPr>
      <w:spacing w:before="0" w:after="0"/>
      <w:ind w:left="1400"/>
    </w:pPr>
  </w:style>
  <w:style w:type="paragraph" w:styleId="Verzeichnis9">
    <w:name w:val="toc 9"/>
    <w:basedOn w:val="Standard"/>
    <w:next w:val="Standard"/>
    <w:autoRedefine/>
    <w:semiHidden/>
    <w:rsid w:val="00B70578"/>
    <w:pPr>
      <w:spacing w:before="0" w:after="0"/>
      <w:ind w:left="1600"/>
    </w:pPr>
  </w:style>
  <w:style w:type="paragraph" w:styleId="Sprechblasentext">
    <w:name w:val="Balloon Text"/>
    <w:basedOn w:val="Standard"/>
    <w:semiHidden/>
    <w:rsid w:val="00235DEB"/>
    <w:rPr>
      <w:rFonts w:ascii="Tahoma" w:hAnsi="Tahoma" w:cs="Tahoma"/>
      <w:sz w:val="16"/>
      <w:szCs w:val="16"/>
    </w:rPr>
  </w:style>
  <w:style w:type="character" w:styleId="Kommentarzeichen">
    <w:name w:val="annotation reference"/>
    <w:rsid w:val="00181569"/>
    <w:rPr>
      <w:sz w:val="16"/>
      <w:szCs w:val="16"/>
    </w:rPr>
  </w:style>
  <w:style w:type="paragraph" w:styleId="Kommentartext">
    <w:name w:val="annotation text"/>
    <w:basedOn w:val="Standard"/>
    <w:link w:val="KommentartextZchn"/>
    <w:rsid w:val="00181569"/>
  </w:style>
  <w:style w:type="character" w:customStyle="1" w:styleId="KommentartextZchn">
    <w:name w:val="Kommentartext Zchn"/>
    <w:link w:val="Kommentartext"/>
    <w:rsid w:val="00181569"/>
    <w:rPr>
      <w:rFonts w:ascii="Times New Roman" w:hAnsi="Times New Roman"/>
    </w:rPr>
  </w:style>
  <w:style w:type="paragraph" w:styleId="Kommentarthema">
    <w:name w:val="annotation subject"/>
    <w:basedOn w:val="Kommentartext"/>
    <w:next w:val="Kommentartext"/>
    <w:link w:val="KommentarthemaZchn"/>
    <w:rsid w:val="00181569"/>
    <w:rPr>
      <w:b/>
      <w:bCs/>
    </w:rPr>
  </w:style>
  <w:style w:type="character" w:customStyle="1" w:styleId="KommentarthemaZchn">
    <w:name w:val="Kommentarthema Zchn"/>
    <w:link w:val="Kommentarthema"/>
    <w:rsid w:val="0018156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3322">
      <w:bodyDiv w:val="1"/>
      <w:marLeft w:val="0"/>
      <w:marRight w:val="0"/>
      <w:marTop w:val="0"/>
      <w:marBottom w:val="0"/>
      <w:divBdr>
        <w:top w:val="none" w:sz="0" w:space="0" w:color="auto"/>
        <w:left w:val="none" w:sz="0" w:space="0" w:color="auto"/>
        <w:bottom w:val="none" w:sz="0" w:space="0" w:color="auto"/>
        <w:right w:val="none" w:sz="0" w:space="0" w:color="auto"/>
      </w:divBdr>
    </w:div>
    <w:div w:id="794176058">
      <w:bodyDiv w:val="1"/>
      <w:marLeft w:val="0"/>
      <w:marRight w:val="0"/>
      <w:marTop w:val="0"/>
      <w:marBottom w:val="0"/>
      <w:divBdr>
        <w:top w:val="none" w:sz="0" w:space="0" w:color="auto"/>
        <w:left w:val="none" w:sz="0" w:space="0" w:color="auto"/>
        <w:bottom w:val="none" w:sz="0" w:space="0" w:color="auto"/>
        <w:right w:val="none" w:sz="0" w:space="0" w:color="auto"/>
      </w:divBdr>
      <w:divsChild>
        <w:div w:id="622006710">
          <w:marLeft w:val="0"/>
          <w:marRight w:val="0"/>
          <w:marTop w:val="0"/>
          <w:marBottom w:val="0"/>
          <w:divBdr>
            <w:top w:val="none" w:sz="0" w:space="0" w:color="auto"/>
            <w:left w:val="none" w:sz="0" w:space="0" w:color="auto"/>
            <w:bottom w:val="none" w:sz="0" w:space="0" w:color="auto"/>
            <w:right w:val="none" w:sz="0" w:space="0" w:color="auto"/>
          </w:divBdr>
        </w:div>
        <w:div w:id="1432552636">
          <w:marLeft w:val="0"/>
          <w:marRight w:val="0"/>
          <w:marTop w:val="0"/>
          <w:marBottom w:val="0"/>
          <w:divBdr>
            <w:top w:val="none" w:sz="0" w:space="0" w:color="auto"/>
            <w:left w:val="none" w:sz="0" w:space="0" w:color="auto"/>
            <w:bottom w:val="none" w:sz="0" w:space="0" w:color="auto"/>
            <w:right w:val="none" w:sz="0" w:space="0" w:color="auto"/>
          </w:divBdr>
        </w:div>
        <w:div w:id="1886093045">
          <w:marLeft w:val="0"/>
          <w:marRight w:val="0"/>
          <w:marTop w:val="0"/>
          <w:marBottom w:val="0"/>
          <w:divBdr>
            <w:top w:val="none" w:sz="0" w:space="0" w:color="auto"/>
            <w:left w:val="none" w:sz="0" w:space="0" w:color="auto"/>
            <w:bottom w:val="none" w:sz="0" w:space="0" w:color="auto"/>
            <w:right w:val="none" w:sz="0" w:space="0" w:color="auto"/>
          </w:divBdr>
        </w:div>
      </w:divsChild>
    </w:div>
    <w:div w:id="1224025795">
      <w:bodyDiv w:val="1"/>
      <w:marLeft w:val="0"/>
      <w:marRight w:val="0"/>
      <w:marTop w:val="0"/>
      <w:marBottom w:val="0"/>
      <w:divBdr>
        <w:top w:val="none" w:sz="0" w:space="0" w:color="auto"/>
        <w:left w:val="none" w:sz="0" w:space="0" w:color="auto"/>
        <w:bottom w:val="none" w:sz="0" w:space="0" w:color="auto"/>
        <w:right w:val="none" w:sz="0" w:space="0" w:color="auto"/>
      </w:divBdr>
      <w:divsChild>
        <w:div w:id="557395322">
          <w:marLeft w:val="0"/>
          <w:marRight w:val="0"/>
          <w:marTop w:val="0"/>
          <w:marBottom w:val="0"/>
          <w:divBdr>
            <w:top w:val="none" w:sz="0" w:space="0" w:color="auto"/>
            <w:left w:val="none" w:sz="0" w:space="0" w:color="auto"/>
            <w:bottom w:val="none" w:sz="0" w:space="0" w:color="auto"/>
            <w:right w:val="none" w:sz="0" w:space="0" w:color="auto"/>
          </w:divBdr>
        </w:div>
        <w:div w:id="201526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stball-ergebniss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ustball-liga.de/spielbetrieb/downloads_allgemein/" TargetMode="External"/><Relationship Id="rId4" Type="http://schemas.openxmlformats.org/officeDocument/2006/relationships/settings" Target="settings.xml"/><Relationship Id="rId9" Type="http://schemas.openxmlformats.org/officeDocument/2006/relationships/hyperlink" Target="http://www.faustball-liga.de/spielbetrieb/downloads_allgemei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TANDB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6EA2-D676-48ED-8D66-5D6D1CB1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STANDBER.DOT</Template>
  <TotalTime>0</TotalTime>
  <Pages>12</Pages>
  <Words>4857</Words>
  <Characters>30606</Characters>
  <Application>Microsoft Office Word</Application>
  <DocSecurity>0</DocSecurity>
  <Lines>255</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vt:lpstr>
      <vt:lpstr>H</vt:lpstr>
    </vt:vector>
  </TitlesOfParts>
  <Company/>
  <LinksUpToDate>false</LinksUpToDate>
  <CharactersWithSpaces>35393</CharactersWithSpaces>
  <SharedDoc>false</SharedDoc>
  <HLinks>
    <vt:vector size="264" baseType="variant">
      <vt:variant>
        <vt:i4>7340138</vt:i4>
      </vt:variant>
      <vt:variant>
        <vt:i4>255</vt:i4>
      </vt:variant>
      <vt:variant>
        <vt:i4>0</vt:i4>
      </vt:variant>
      <vt:variant>
        <vt:i4>5</vt:i4>
      </vt:variant>
      <vt:variant>
        <vt:lpwstr>http://www.faustball-ergebnisse.de/</vt:lpwstr>
      </vt:variant>
      <vt:variant>
        <vt:lpwstr/>
      </vt:variant>
      <vt:variant>
        <vt:i4>6225956</vt:i4>
      </vt:variant>
      <vt:variant>
        <vt:i4>252</vt:i4>
      </vt:variant>
      <vt:variant>
        <vt:i4>0</vt:i4>
      </vt:variant>
      <vt:variant>
        <vt:i4>5</vt:i4>
      </vt:variant>
      <vt:variant>
        <vt:lpwstr>http://www.faustball-liga.de/spielbetrieb/downloads_allgemein/</vt:lpwstr>
      </vt:variant>
      <vt:variant>
        <vt:lpwstr/>
      </vt:variant>
      <vt:variant>
        <vt:i4>6225956</vt:i4>
      </vt:variant>
      <vt:variant>
        <vt:i4>249</vt:i4>
      </vt:variant>
      <vt:variant>
        <vt:i4>0</vt:i4>
      </vt:variant>
      <vt:variant>
        <vt:i4>5</vt:i4>
      </vt:variant>
      <vt:variant>
        <vt:lpwstr>http://www.faustball-liga.de/spielbetrieb/downloads_allgemein/</vt:lpwstr>
      </vt:variant>
      <vt:variant>
        <vt:lpwstr/>
      </vt:variant>
      <vt:variant>
        <vt:i4>1507378</vt:i4>
      </vt:variant>
      <vt:variant>
        <vt:i4>242</vt:i4>
      </vt:variant>
      <vt:variant>
        <vt:i4>0</vt:i4>
      </vt:variant>
      <vt:variant>
        <vt:i4>5</vt:i4>
      </vt:variant>
      <vt:variant>
        <vt:lpwstr/>
      </vt:variant>
      <vt:variant>
        <vt:lpwstr>_Toc36839401</vt:lpwstr>
      </vt:variant>
      <vt:variant>
        <vt:i4>1441842</vt:i4>
      </vt:variant>
      <vt:variant>
        <vt:i4>236</vt:i4>
      </vt:variant>
      <vt:variant>
        <vt:i4>0</vt:i4>
      </vt:variant>
      <vt:variant>
        <vt:i4>5</vt:i4>
      </vt:variant>
      <vt:variant>
        <vt:lpwstr/>
      </vt:variant>
      <vt:variant>
        <vt:lpwstr>_Toc36839400</vt:lpwstr>
      </vt:variant>
      <vt:variant>
        <vt:i4>1572923</vt:i4>
      </vt:variant>
      <vt:variant>
        <vt:i4>230</vt:i4>
      </vt:variant>
      <vt:variant>
        <vt:i4>0</vt:i4>
      </vt:variant>
      <vt:variant>
        <vt:i4>5</vt:i4>
      </vt:variant>
      <vt:variant>
        <vt:lpwstr/>
      </vt:variant>
      <vt:variant>
        <vt:lpwstr>_Toc36839399</vt:lpwstr>
      </vt:variant>
      <vt:variant>
        <vt:i4>1638459</vt:i4>
      </vt:variant>
      <vt:variant>
        <vt:i4>224</vt:i4>
      </vt:variant>
      <vt:variant>
        <vt:i4>0</vt:i4>
      </vt:variant>
      <vt:variant>
        <vt:i4>5</vt:i4>
      </vt:variant>
      <vt:variant>
        <vt:lpwstr/>
      </vt:variant>
      <vt:variant>
        <vt:lpwstr>_Toc36839398</vt:lpwstr>
      </vt:variant>
      <vt:variant>
        <vt:i4>1441851</vt:i4>
      </vt:variant>
      <vt:variant>
        <vt:i4>218</vt:i4>
      </vt:variant>
      <vt:variant>
        <vt:i4>0</vt:i4>
      </vt:variant>
      <vt:variant>
        <vt:i4>5</vt:i4>
      </vt:variant>
      <vt:variant>
        <vt:lpwstr/>
      </vt:variant>
      <vt:variant>
        <vt:lpwstr>_Toc36839397</vt:lpwstr>
      </vt:variant>
      <vt:variant>
        <vt:i4>1507387</vt:i4>
      </vt:variant>
      <vt:variant>
        <vt:i4>212</vt:i4>
      </vt:variant>
      <vt:variant>
        <vt:i4>0</vt:i4>
      </vt:variant>
      <vt:variant>
        <vt:i4>5</vt:i4>
      </vt:variant>
      <vt:variant>
        <vt:lpwstr/>
      </vt:variant>
      <vt:variant>
        <vt:lpwstr>_Toc36839396</vt:lpwstr>
      </vt:variant>
      <vt:variant>
        <vt:i4>1310779</vt:i4>
      </vt:variant>
      <vt:variant>
        <vt:i4>206</vt:i4>
      </vt:variant>
      <vt:variant>
        <vt:i4>0</vt:i4>
      </vt:variant>
      <vt:variant>
        <vt:i4>5</vt:i4>
      </vt:variant>
      <vt:variant>
        <vt:lpwstr/>
      </vt:variant>
      <vt:variant>
        <vt:lpwstr>_Toc36839395</vt:lpwstr>
      </vt:variant>
      <vt:variant>
        <vt:i4>1376315</vt:i4>
      </vt:variant>
      <vt:variant>
        <vt:i4>200</vt:i4>
      </vt:variant>
      <vt:variant>
        <vt:i4>0</vt:i4>
      </vt:variant>
      <vt:variant>
        <vt:i4>5</vt:i4>
      </vt:variant>
      <vt:variant>
        <vt:lpwstr/>
      </vt:variant>
      <vt:variant>
        <vt:lpwstr>_Toc36839394</vt:lpwstr>
      </vt:variant>
      <vt:variant>
        <vt:i4>1179707</vt:i4>
      </vt:variant>
      <vt:variant>
        <vt:i4>194</vt:i4>
      </vt:variant>
      <vt:variant>
        <vt:i4>0</vt:i4>
      </vt:variant>
      <vt:variant>
        <vt:i4>5</vt:i4>
      </vt:variant>
      <vt:variant>
        <vt:lpwstr/>
      </vt:variant>
      <vt:variant>
        <vt:lpwstr>_Toc36839393</vt:lpwstr>
      </vt:variant>
      <vt:variant>
        <vt:i4>1245243</vt:i4>
      </vt:variant>
      <vt:variant>
        <vt:i4>188</vt:i4>
      </vt:variant>
      <vt:variant>
        <vt:i4>0</vt:i4>
      </vt:variant>
      <vt:variant>
        <vt:i4>5</vt:i4>
      </vt:variant>
      <vt:variant>
        <vt:lpwstr/>
      </vt:variant>
      <vt:variant>
        <vt:lpwstr>_Toc36839392</vt:lpwstr>
      </vt:variant>
      <vt:variant>
        <vt:i4>1048635</vt:i4>
      </vt:variant>
      <vt:variant>
        <vt:i4>182</vt:i4>
      </vt:variant>
      <vt:variant>
        <vt:i4>0</vt:i4>
      </vt:variant>
      <vt:variant>
        <vt:i4>5</vt:i4>
      </vt:variant>
      <vt:variant>
        <vt:lpwstr/>
      </vt:variant>
      <vt:variant>
        <vt:lpwstr>_Toc36839391</vt:lpwstr>
      </vt:variant>
      <vt:variant>
        <vt:i4>1114171</vt:i4>
      </vt:variant>
      <vt:variant>
        <vt:i4>176</vt:i4>
      </vt:variant>
      <vt:variant>
        <vt:i4>0</vt:i4>
      </vt:variant>
      <vt:variant>
        <vt:i4>5</vt:i4>
      </vt:variant>
      <vt:variant>
        <vt:lpwstr/>
      </vt:variant>
      <vt:variant>
        <vt:lpwstr>_Toc36839390</vt:lpwstr>
      </vt:variant>
      <vt:variant>
        <vt:i4>1572922</vt:i4>
      </vt:variant>
      <vt:variant>
        <vt:i4>170</vt:i4>
      </vt:variant>
      <vt:variant>
        <vt:i4>0</vt:i4>
      </vt:variant>
      <vt:variant>
        <vt:i4>5</vt:i4>
      </vt:variant>
      <vt:variant>
        <vt:lpwstr/>
      </vt:variant>
      <vt:variant>
        <vt:lpwstr>_Toc36839389</vt:lpwstr>
      </vt:variant>
      <vt:variant>
        <vt:i4>1638458</vt:i4>
      </vt:variant>
      <vt:variant>
        <vt:i4>164</vt:i4>
      </vt:variant>
      <vt:variant>
        <vt:i4>0</vt:i4>
      </vt:variant>
      <vt:variant>
        <vt:i4>5</vt:i4>
      </vt:variant>
      <vt:variant>
        <vt:lpwstr/>
      </vt:variant>
      <vt:variant>
        <vt:lpwstr>_Toc36839388</vt:lpwstr>
      </vt:variant>
      <vt:variant>
        <vt:i4>1441850</vt:i4>
      </vt:variant>
      <vt:variant>
        <vt:i4>158</vt:i4>
      </vt:variant>
      <vt:variant>
        <vt:i4>0</vt:i4>
      </vt:variant>
      <vt:variant>
        <vt:i4>5</vt:i4>
      </vt:variant>
      <vt:variant>
        <vt:lpwstr/>
      </vt:variant>
      <vt:variant>
        <vt:lpwstr>_Toc36839387</vt:lpwstr>
      </vt:variant>
      <vt:variant>
        <vt:i4>1507386</vt:i4>
      </vt:variant>
      <vt:variant>
        <vt:i4>152</vt:i4>
      </vt:variant>
      <vt:variant>
        <vt:i4>0</vt:i4>
      </vt:variant>
      <vt:variant>
        <vt:i4>5</vt:i4>
      </vt:variant>
      <vt:variant>
        <vt:lpwstr/>
      </vt:variant>
      <vt:variant>
        <vt:lpwstr>_Toc36839386</vt:lpwstr>
      </vt:variant>
      <vt:variant>
        <vt:i4>1310778</vt:i4>
      </vt:variant>
      <vt:variant>
        <vt:i4>146</vt:i4>
      </vt:variant>
      <vt:variant>
        <vt:i4>0</vt:i4>
      </vt:variant>
      <vt:variant>
        <vt:i4>5</vt:i4>
      </vt:variant>
      <vt:variant>
        <vt:lpwstr/>
      </vt:variant>
      <vt:variant>
        <vt:lpwstr>_Toc36839385</vt:lpwstr>
      </vt:variant>
      <vt:variant>
        <vt:i4>1376314</vt:i4>
      </vt:variant>
      <vt:variant>
        <vt:i4>140</vt:i4>
      </vt:variant>
      <vt:variant>
        <vt:i4>0</vt:i4>
      </vt:variant>
      <vt:variant>
        <vt:i4>5</vt:i4>
      </vt:variant>
      <vt:variant>
        <vt:lpwstr/>
      </vt:variant>
      <vt:variant>
        <vt:lpwstr>_Toc36839384</vt:lpwstr>
      </vt:variant>
      <vt:variant>
        <vt:i4>1179706</vt:i4>
      </vt:variant>
      <vt:variant>
        <vt:i4>134</vt:i4>
      </vt:variant>
      <vt:variant>
        <vt:i4>0</vt:i4>
      </vt:variant>
      <vt:variant>
        <vt:i4>5</vt:i4>
      </vt:variant>
      <vt:variant>
        <vt:lpwstr/>
      </vt:variant>
      <vt:variant>
        <vt:lpwstr>_Toc36839383</vt:lpwstr>
      </vt:variant>
      <vt:variant>
        <vt:i4>1245242</vt:i4>
      </vt:variant>
      <vt:variant>
        <vt:i4>128</vt:i4>
      </vt:variant>
      <vt:variant>
        <vt:i4>0</vt:i4>
      </vt:variant>
      <vt:variant>
        <vt:i4>5</vt:i4>
      </vt:variant>
      <vt:variant>
        <vt:lpwstr/>
      </vt:variant>
      <vt:variant>
        <vt:lpwstr>_Toc36839382</vt:lpwstr>
      </vt:variant>
      <vt:variant>
        <vt:i4>1048634</vt:i4>
      </vt:variant>
      <vt:variant>
        <vt:i4>122</vt:i4>
      </vt:variant>
      <vt:variant>
        <vt:i4>0</vt:i4>
      </vt:variant>
      <vt:variant>
        <vt:i4>5</vt:i4>
      </vt:variant>
      <vt:variant>
        <vt:lpwstr/>
      </vt:variant>
      <vt:variant>
        <vt:lpwstr>_Toc36839381</vt:lpwstr>
      </vt:variant>
      <vt:variant>
        <vt:i4>1114170</vt:i4>
      </vt:variant>
      <vt:variant>
        <vt:i4>116</vt:i4>
      </vt:variant>
      <vt:variant>
        <vt:i4>0</vt:i4>
      </vt:variant>
      <vt:variant>
        <vt:i4>5</vt:i4>
      </vt:variant>
      <vt:variant>
        <vt:lpwstr/>
      </vt:variant>
      <vt:variant>
        <vt:lpwstr>_Toc36839380</vt:lpwstr>
      </vt:variant>
      <vt:variant>
        <vt:i4>1572917</vt:i4>
      </vt:variant>
      <vt:variant>
        <vt:i4>110</vt:i4>
      </vt:variant>
      <vt:variant>
        <vt:i4>0</vt:i4>
      </vt:variant>
      <vt:variant>
        <vt:i4>5</vt:i4>
      </vt:variant>
      <vt:variant>
        <vt:lpwstr/>
      </vt:variant>
      <vt:variant>
        <vt:lpwstr>_Toc36839379</vt:lpwstr>
      </vt:variant>
      <vt:variant>
        <vt:i4>1638453</vt:i4>
      </vt:variant>
      <vt:variant>
        <vt:i4>104</vt:i4>
      </vt:variant>
      <vt:variant>
        <vt:i4>0</vt:i4>
      </vt:variant>
      <vt:variant>
        <vt:i4>5</vt:i4>
      </vt:variant>
      <vt:variant>
        <vt:lpwstr/>
      </vt:variant>
      <vt:variant>
        <vt:lpwstr>_Toc36839378</vt:lpwstr>
      </vt:variant>
      <vt:variant>
        <vt:i4>1441845</vt:i4>
      </vt:variant>
      <vt:variant>
        <vt:i4>98</vt:i4>
      </vt:variant>
      <vt:variant>
        <vt:i4>0</vt:i4>
      </vt:variant>
      <vt:variant>
        <vt:i4>5</vt:i4>
      </vt:variant>
      <vt:variant>
        <vt:lpwstr/>
      </vt:variant>
      <vt:variant>
        <vt:lpwstr>_Toc36839377</vt:lpwstr>
      </vt:variant>
      <vt:variant>
        <vt:i4>1507381</vt:i4>
      </vt:variant>
      <vt:variant>
        <vt:i4>92</vt:i4>
      </vt:variant>
      <vt:variant>
        <vt:i4>0</vt:i4>
      </vt:variant>
      <vt:variant>
        <vt:i4>5</vt:i4>
      </vt:variant>
      <vt:variant>
        <vt:lpwstr/>
      </vt:variant>
      <vt:variant>
        <vt:lpwstr>_Toc36839376</vt:lpwstr>
      </vt:variant>
      <vt:variant>
        <vt:i4>1310773</vt:i4>
      </vt:variant>
      <vt:variant>
        <vt:i4>86</vt:i4>
      </vt:variant>
      <vt:variant>
        <vt:i4>0</vt:i4>
      </vt:variant>
      <vt:variant>
        <vt:i4>5</vt:i4>
      </vt:variant>
      <vt:variant>
        <vt:lpwstr/>
      </vt:variant>
      <vt:variant>
        <vt:lpwstr>_Toc36839375</vt:lpwstr>
      </vt:variant>
      <vt:variant>
        <vt:i4>1376309</vt:i4>
      </vt:variant>
      <vt:variant>
        <vt:i4>80</vt:i4>
      </vt:variant>
      <vt:variant>
        <vt:i4>0</vt:i4>
      </vt:variant>
      <vt:variant>
        <vt:i4>5</vt:i4>
      </vt:variant>
      <vt:variant>
        <vt:lpwstr/>
      </vt:variant>
      <vt:variant>
        <vt:lpwstr>_Toc36839374</vt:lpwstr>
      </vt:variant>
      <vt:variant>
        <vt:i4>1179701</vt:i4>
      </vt:variant>
      <vt:variant>
        <vt:i4>74</vt:i4>
      </vt:variant>
      <vt:variant>
        <vt:i4>0</vt:i4>
      </vt:variant>
      <vt:variant>
        <vt:i4>5</vt:i4>
      </vt:variant>
      <vt:variant>
        <vt:lpwstr/>
      </vt:variant>
      <vt:variant>
        <vt:lpwstr>_Toc36839373</vt:lpwstr>
      </vt:variant>
      <vt:variant>
        <vt:i4>1245237</vt:i4>
      </vt:variant>
      <vt:variant>
        <vt:i4>68</vt:i4>
      </vt:variant>
      <vt:variant>
        <vt:i4>0</vt:i4>
      </vt:variant>
      <vt:variant>
        <vt:i4>5</vt:i4>
      </vt:variant>
      <vt:variant>
        <vt:lpwstr/>
      </vt:variant>
      <vt:variant>
        <vt:lpwstr>_Toc36839372</vt:lpwstr>
      </vt:variant>
      <vt:variant>
        <vt:i4>1048629</vt:i4>
      </vt:variant>
      <vt:variant>
        <vt:i4>62</vt:i4>
      </vt:variant>
      <vt:variant>
        <vt:i4>0</vt:i4>
      </vt:variant>
      <vt:variant>
        <vt:i4>5</vt:i4>
      </vt:variant>
      <vt:variant>
        <vt:lpwstr/>
      </vt:variant>
      <vt:variant>
        <vt:lpwstr>_Toc36839371</vt:lpwstr>
      </vt:variant>
      <vt:variant>
        <vt:i4>1114165</vt:i4>
      </vt:variant>
      <vt:variant>
        <vt:i4>56</vt:i4>
      </vt:variant>
      <vt:variant>
        <vt:i4>0</vt:i4>
      </vt:variant>
      <vt:variant>
        <vt:i4>5</vt:i4>
      </vt:variant>
      <vt:variant>
        <vt:lpwstr/>
      </vt:variant>
      <vt:variant>
        <vt:lpwstr>_Toc36839370</vt:lpwstr>
      </vt:variant>
      <vt:variant>
        <vt:i4>1572916</vt:i4>
      </vt:variant>
      <vt:variant>
        <vt:i4>50</vt:i4>
      </vt:variant>
      <vt:variant>
        <vt:i4>0</vt:i4>
      </vt:variant>
      <vt:variant>
        <vt:i4>5</vt:i4>
      </vt:variant>
      <vt:variant>
        <vt:lpwstr/>
      </vt:variant>
      <vt:variant>
        <vt:lpwstr>_Toc36839369</vt:lpwstr>
      </vt:variant>
      <vt:variant>
        <vt:i4>1638452</vt:i4>
      </vt:variant>
      <vt:variant>
        <vt:i4>44</vt:i4>
      </vt:variant>
      <vt:variant>
        <vt:i4>0</vt:i4>
      </vt:variant>
      <vt:variant>
        <vt:i4>5</vt:i4>
      </vt:variant>
      <vt:variant>
        <vt:lpwstr/>
      </vt:variant>
      <vt:variant>
        <vt:lpwstr>_Toc36839368</vt:lpwstr>
      </vt:variant>
      <vt:variant>
        <vt:i4>1441844</vt:i4>
      </vt:variant>
      <vt:variant>
        <vt:i4>38</vt:i4>
      </vt:variant>
      <vt:variant>
        <vt:i4>0</vt:i4>
      </vt:variant>
      <vt:variant>
        <vt:i4>5</vt:i4>
      </vt:variant>
      <vt:variant>
        <vt:lpwstr/>
      </vt:variant>
      <vt:variant>
        <vt:lpwstr>_Toc36839367</vt:lpwstr>
      </vt:variant>
      <vt:variant>
        <vt:i4>1507380</vt:i4>
      </vt:variant>
      <vt:variant>
        <vt:i4>32</vt:i4>
      </vt:variant>
      <vt:variant>
        <vt:i4>0</vt:i4>
      </vt:variant>
      <vt:variant>
        <vt:i4>5</vt:i4>
      </vt:variant>
      <vt:variant>
        <vt:lpwstr/>
      </vt:variant>
      <vt:variant>
        <vt:lpwstr>_Toc36839366</vt:lpwstr>
      </vt:variant>
      <vt:variant>
        <vt:i4>1310772</vt:i4>
      </vt:variant>
      <vt:variant>
        <vt:i4>26</vt:i4>
      </vt:variant>
      <vt:variant>
        <vt:i4>0</vt:i4>
      </vt:variant>
      <vt:variant>
        <vt:i4>5</vt:i4>
      </vt:variant>
      <vt:variant>
        <vt:lpwstr/>
      </vt:variant>
      <vt:variant>
        <vt:lpwstr>_Toc36839365</vt:lpwstr>
      </vt:variant>
      <vt:variant>
        <vt:i4>1376308</vt:i4>
      </vt:variant>
      <vt:variant>
        <vt:i4>20</vt:i4>
      </vt:variant>
      <vt:variant>
        <vt:i4>0</vt:i4>
      </vt:variant>
      <vt:variant>
        <vt:i4>5</vt:i4>
      </vt:variant>
      <vt:variant>
        <vt:lpwstr/>
      </vt:variant>
      <vt:variant>
        <vt:lpwstr>_Toc36839364</vt:lpwstr>
      </vt:variant>
      <vt:variant>
        <vt:i4>1179700</vt:i4>
      </vt:variant>
      <vt:variant>
        <vt:i4>14</vt:i4>
      </vt:variant>
      <vt:variant>
        <vt:i4>0</vt:i4>
      </vt:variant>
      <vt:variant>
        <vt:i4>5</vt:i4>
      </vt:variant>
      <vt:variant>
        <vt:lpwstr/>
      </vt:variant>
      <vt:variant>
        <vt:lpwstr>_Toc36839363</vt:lpwstr>
      </vt:variant>
      <vt:variant>
        <vt:i4>1245236</vt:i4>
      </vt:variant>
      <vt:variant>
        <vt:i4>8</vt:i4>
      </vt:variant>
      <vt:variant>
        <vt:i4>0</vt:i4>
      </vt:variant>
      <vt:variant>
        <vt:i4>5</vt:i4>
      </vt:variant>
      <vt:variant>
        <vt:lpwstr/>
      </vt:variant>
      <vt:variant>
        <vt:lpwstr>_Toc36839362</vt:lpwstr>
      </vt:variant>
      <vt:variant>
        <vt:i4>1048628</vt:i4>
      </vt:variant>
      <vt:variant>
        <vt:i4>2</vt:i4>
      </vt:variant>
      <vt:variant>
        <vt:i4>0</vt:i4>
      </vt:variant>
      <vt:variant>
        <vt:i4>5</vt:i4>
      </vt:variant>
      <vt:variant>
        <vt:lpwstr/>
      </vt:variant>
      <vt:variant>
        <vt:lpwstr>_Toc36839361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Spielpläne</dc:subject>
  <dc:creator>Martin Hasenjäger</dc:creator>
  <cp:keywords/>
  <cp:lastModifiedBy>HaWe</cp:lastModifiedBy>
  <cp:revision>67</cp:revision>
  <cp:lastPrinted>2025-01-13T09:38:00Z</cp:lastPrinted>
  <dcterms:created xsi:type="dcterms:W3CDTF">2022-01-12T11:24:00Z</dcterms:created>
  <dcterms:modified xsi:type="dcterms:W3CDTF">2025-01-13T09:38:00Z</dcterms:modified>
</cp:coreProperties>
</file>